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F55" w:rsidRDefault="00EC4F5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EC4F55" w:rsidRDefault="00D91D0E">
      <w:pPr>
        <w:pBdr>
          <w:top w:val="single" w:sz="4" w:space="1" w:color="000000"/>
          <w:left w:val="single" w:sz="4" w:space="4" w:color="000000"/>
          <w:bottom w:val="single" w:sz="4" w:space="1" w:color="000000"/>
          <w:right w:val="single" w:sz="4" w:space="4" w:color="000000"/>
        </w:pBdr>
        <w:ind w:hanging="2"/>
        <w:jc w:val="center"/>
        <w:rPr>
          <w:rFonts w:ascii="Times New Roman" w:eastAsia="Times New Roman" w:hAnsi="Times New Roman" w:cs="Times New Roman"/>
          <w:vertAlign w:val="baseline"/>
        </w:rPr>
      </w:pPr>
      <w:r>
        <w:rPr>
          <w:noProof/>
        </w:rPr>
        <w:drawing>
          <wp:inline distT="0" distB="0" distL="0" distR="0">
            <wp:extent cx="2000250" cy="2000250"/>
            <wp:effectExtent l="0" t="0" r="0" b="0"/>
            <wp:docPr id="7" name="image1.png" descr="https://encrypted-tbn0.gstatic.com/images?q=tbn:ANd9GcRa-Wb_eEHPI-zMh6Nh34cIBgJAKnUaFqQ6dDcaHS7L2lB3FZHZ"/>
            <wp:cNvGraphicFramePr/>
            <a:graphic xmlns:a="http://schemas.openxmlformats.org/drawingml/2006/main">
              <a:graphicData uri="http://schemas.openxmlformats.org/drawingml/2006/picture">
                <pic:pic xmlns:pic="http://schemas.openxmlformats.org/drawingml/2006/picture">
                  <pic:nvPicPr>
                    <pic:cNvPr id="0" name="image1.png" descr="https://encrypted-tbn0.gstatic.com/images?q=tbn:ANd9GcRa-Wb_eEHPI-zMh6Nh34cIBgJAKnUaFqQ6dDcaHS7L2lB3FZHZ"/>
                    <pic:cNvPicPr preferRelativeResize="0"/>
                  </pic:nvPicPr>
                  <pic:blipFill>
                    <a:blip r:embed="rId9"/>
                    <a:srcRect/>
                    <a:stretch>
                      <a:fillRect/>
                    </a:stretch>
                  </pic:blipFill>
                  <pic:spPr>
                    <a:xfrm>
                      <a:off x="0" y="0"/>
                      <a:ext cx="2000250" cy="2000250"/>
                    </a:xfrm>
                    <a:prstGeom prst="rect">
                      <a:avLst/>
                    </a:prstGeom>
                    <a:ln/>
                  </pic:spPr>
                </pic:pic>
              </a:graphicData>
            </a:graphic>
          </wp:inline>
        </w:drawing>
      </w:r>
    </w:p>
    <w:p w:rsidR="00EC4F55" w:rsidRDefault="00EC4F5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EC4F55" w:rsidRDefault="00D91D0E">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 xml:space="preserve">                                                        </w:t>
      </w:r>
    </w:p>
    <w:p w:rsidR="00EC4F55" w:rsidRDefault="00EC4F5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hanging="2"/>
        <w:jc w:val="center"/>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hanging="2"/>
        <w:jc w:val="center"/>
        <w:rPr>
          <w:rFonts w:ascii="Times New Roman" w:eastAsia="Times New Roman" w:hAnsi="Times New Roman" w:cs="Times New Roman"/>
          <w:vertAlign w:val="baseline"/>
        </w:rPr>
      </w:pPr>
    </w:p>
    <w:p w:rsidR="00EC4F55" w:rsidRDefault="00D91D0E">
      <w:pPr>
        <w:pBdr>
          <w:top w:val="single" w:sz="4" w:space="1" w:color="000000"/>
          <w:left w:val="single" w:sz="4" w:space="4" w:color="000000"/>
          <w:bottom w:val="single" w:sz="4" w:space="1" w:color="000000"/>
          <w:right w:val="single" w:sz="4" w:space="4" w:color="000000"/>
        </w:pBdr>
        <w:ind w:hanging="2"/>
        <w:jc w:val="center"/>
        <w:rPr>
          <w:rFonts w:ascii="Times New Roman" w:eastAsia="Times New Roman" w:hAnsi="Times New Roman" w:cs="Times New Roman"/>
          <w:b/>
          <w:bCs/>
          <w:sz w:val="28"/>
          <w:szCs w:val="28"/>
          <w:vertAlign w:val="baseline"/>
        </w:rPr>
      </w:pPr>
      <w:r>
        <w:rPr>
          <w:rFonts w:ascii="Times New Roman" w:eastAsia="Times New Roman" w:hAnsi="Times New Roman" w:cs="Times New Roman"/>
          <w:b/>
          <w:bCs/>
          <w:sz w:val="28"/>
          <w:szCs w:val="28"/>
          <w:vertAlign w:val="baseline"/>
        </w:rPr>
        <w:t>FACULTAD DE HUMANIDADES, ARTES Y CIENCIAS SOCIALES</w:t>
      </w:r>
    </w:p>
    <w:p w:rsidR="00EC4F55" w:rsidRDefault="00EC4F55">
      <w:pPr>
        <w:pBdr>
          <w:top w:val="single" w:sz="4" w:space="1" w:color="000000"/>
          <w:left w:val="single" w:sz="4" w:space="4" w:color="000000"/>
          <w:bottom w:val="single" w:sz="4" w:space="1" w:color="000000"/>
          <w:right w:val="single" w:sz="4" w:space="4" w:color="000000"/>
        </w:pBdr>
        <w:ind w:hanging="2"/>
        <w:jc w:val="center"/>
        <w:rPr>
          <w:rFonts w:ascii="Times New Roman" w:eastAsia="Times New Roman" w:hAnsi="Times New Roman" w:cs="Times New Roman"/>
          <w:b/>
          <w:bCs/>
          <w:sz w:val="28"/>
          <w:szCs w:val="28"/>
          <w:vertAlign w:val="baseline"/>
        </w:rPr>
      </w:pPr>
    </w:p>
    <w:p w:rsidR="00EC4F55" w:rsidRDefault="00D91D0E">
      <w:pPr>
        <w:pBdr>
          <w:top w:val="single" w:sz="4" w:space="1" w:color="000000"/>
          <w:left w:val="single" w:sz="4" w:space="4" w:color="000000"/>
          <w:bottom w:val="single" w:sz="4" w:space="1" w:color="000000"/>
          <w:right w:val="single" w:sz="4" w:space="4" w:color="000000"/>
        </w:pBdr>
        <w:ind w:hanging="2"/>
        <w:jc w:val="center"/>
        <w:rPr>
          <w:rFonts w:ascii="Times New Roman" w:eastAsia="Times New Roman" w:hAnsi="Times New Roman" w:cs="Times New Roman"/>
          <w:b/>
          <w:bCs/>
          <w:sz w:val="28"/>
          <w:szCs w:val="28"/>
          <w:vertAlign w:val="baseline"/>
        </w:rPr>
      </w:pPr>
      <w:r>
        <w:rPr>
          <w:rFonts w:ascii="Times New Roman" w:eastAsia="Times New Roman" w:hAnsi="Times New Roman" w:cs="Times New Roman"/>
          <w:b/>
          <w:bCs/>
          <w:sz w:val="28"/>
          <w:szCs w:val="28"/>
          <w:vertAlign w:val="baseline"/>
        </w:rPr>
        <w:t xml:space="preserve">             </w:t>
      </w:r>
    </w:p>
    <w:p w:rsidR="00EC4F55" w:rsidRDefault="00D91D0E">
      <w:pPr>
        <w:pBdr>
          <w:top w:val="single" w:sz="4" w:space="1" w:color="000000"/>
          <w:left w:val="single" w:sz="4" w:space="4" w:color="000000"/>
          <w:bottom w:val="single" w:sz="4" w:space="1" w:color="000000"/>
          <w:right w:val="single" w:sz="4" w:space="4" w:color="000000"/>
        </w:pBdr>
        <w:ind w:hanging="2"/>
        <w:jc w:val="center"/>
        <w:rPr>
          <w:rFonts w:ascii="Calibri" w:eastAsia="Calibri" w:hAnsi="Calibri" w:cs="Calibri"/>
          <w:b/>
          <w:bCs/>
          <w:sz w:val="28"/>
          <w:szCs w:val="28"/>
          <w:vertAlign w:val="baseline"/>
        </w:rPr>
      </w:pPr>
      <w:r>
        <w:rPr>
          <w:rFonts w:ascii="Calibri" w:eastAsia="Calibri" w:hAnsi="Calibri" w:cs="Calibri"/>
          <w:b/>
          <w:bCs/>
          <w:sz w:val="28"/>
          <w:szCs w:val="28"/>
          <w:vertAlign w:val="baseline"/>
        </w:rPr>
        <w:t xml:space="preserve">FORMULARIO DE PRESENTACIÓN DE </w:t>
      </w:r>
    </w:p>
    <w:p w:rsidR="00EC4F55" w:rsidRDefault="00D91D0E">
      <w:pPr>
        <w:pBdr>
          <w:top w:val="single" w:sz="4" w:space="1" w:color="000000"/>
          <w:left w:val="single" w:sz="4" w:space="4" w:color="000000"/>
          <w:bottom w:val="single" w:sz="4" w:space="1" w:color="000000"/>
          <w:right w:val="single" w:sz="4" w:space="4" w:color="000000"/>
        </w:pBdr>
        <w:ind w:hanging="2"/>
        <w:jc w:val="center"/>
        <w:rPr>
          <w:rFonts w:ascii="Calibri" w:eastAsia="Calibri" w:hAnsi="Calibri" w:cs="Calibri"/>
          <w:b/>
          <w:bCs/>
          <w:sz w:val="28"/>
          <w:szCs w:val="28"/>
          <w:vertAlign w:val="baseline"/>
        </w:rPr>
      </w:pPr>
      <w:bookmarkStart w:id="0" w:name="_heading=h.rm934opumf5" w:colFirst="0" w:colLast="0"/>
      <w:bookmarkEnd w:id="0"/>
      <w:r>
        <w:rPr>
          <w:rFonts w:ascii="Calibri" w:eastAsia="Calibri" w:hAnsi="Calibri" w:cs="Calibri"/>
          <w:b/>
          <w:bCs/>
          <w:sz w:val="28"/>
          <w:szCs w:val="28"/>
          <w:vertAlign w:val="baseline"/>
        </w:rPr>
        <w:t>PRÁCTICAS EDUCATIVAS TERRITORIALES (PET)</w:t>
      </w:r>
    </w:p>
    <w:p w:rsidR="00EC4F55" w:rsidRDefault="00EC4F55">
      <w:pPr>
        <w:pBdr>
          <w:top w:val="single" w:sz="4" w:space="1" w:color="000000"/>
          <w:left w:val="single" w:sz="4" w:space="4" w:color="000000"/>
          <w:bottom w:val="single" w:sz="4" w:space="1" w:color="000000"/>
          <w:right w:val="single" w:sz="4" w:space="4" w:color="000000"/>
        </w:pBdr>
        <w:ind w:hanging="2"/>
        <w:jc w:val="center"/>
        <w:rPr>
          <w:rFonts w:ascii="Calibri" w:eastAsia="Calibri" w:hAnsi="Calibri" w:cs="Calibri"/>
          <w:vertAlign w:val="baseline"/>
        </w:rPr>
      </w:pPr>
    </w:p>
    <w:p w:rsidR="00EC4F55" w:rsidRDefault="00EC4F5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EC4F55" w:rsidRDefault="00D91D0E">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 xml:space="preserve">DOCENTE RESPONSABLE: </w:t>
      </w:r>
      <w:r>
        <w:rPr>
          <w:rFonts w:ascii="Times New Roman" w:eastAsia="Times New Roman" w:hAnsi="Times New Roman" w:cs="Times New Roman"/>
          <w:vertAlign w:val="baseline"/>
        </w:rPr>
        <w:t>PROF.</w:t>
      </w:r>
      <w:r>
        <w:rPr>
          <w:rFonts w:ascii="Times New Roman" w:eastAsia="Times New Roman" w:hAnsi="Times New Roman" w:cs="Times New Roman"/>
          <w:b/>
          <w:bCs/>
          <w:vertAlign w:val="baseline"/>
        </w:rPr>
        <w:t xml:space="preserve"> </w:t>
      </w:r>
      <w:r>
        <w:rPr>
          <w:rFonts w:ascii="Times New Roman" w:eastAsia="Times New Roman" w:hAnsi="Times New Roman" w:cs="Times New Roman"/>
          <w:vertAlign w:val="baseline"/>
        </w:rPr>
        <w:t xml:space="preserve">AMARILLO, SEBASTIÁN </w:t>
      </w:r>
    </w:p>
    <w:p w:rsidR="00EC4F55" w:rsidRDefault="00D91D0E">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 xml:space="preserve">DOCENTE CO-RESPONSABLE: </w:t>
      </w:r>
      <w:r>
        <w:rPr>
          <w:rFonts w:ascii="Times New Roman" w:eastAsia="Times New Roman" w:hAnsi="Times New Roman" w:cs="Times New Roman"/>
          <w:vertAlign w:val="baseline"/>
        </w:rPr>
        <w:t>PROF. BIORDA, MARÍA CELESTE</w:t>
      </w:r>
    </w:p>
    <w:p w:rsidR="00EC4F55" w:rsidRDefault="00EC4F5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b/>
          <w:bCs/>
          <w:vertAlign w:val="baseline"/>
        </w:rPr>
      </w:pPr>
    </w:p>
    <w:p w:rsidR="00EC4F55" w:rsidRDefault="00D91D0E">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 xml:space="preserve">AÑO: </w:t>
      </w:r>
      <w:r>
        <w:rPr>
          <w:rFonts w:ascii="Times New Roman" w:eastAsia="Times New Roman" w:hAnsi="Times New Roman" w:cs="Times New Roman"/>
          <w:vertAlign w:val="baseline"/>
        </w:rPr>
        <w:t>2026</w:t>
      </w:r>
    </w:p>
    <w:p w:rsidR="00EC4F55" w:rsidRDefault="00EC4F5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EC4F55" w:rsidRDefault="00EC4F5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EC4F55" w:rsidRDefault="00EC4F55">
      <w:pPr>
        <w:ind w:firstLine="0"/>
        <w:jc w:val="center"/>
        <w:rPr>
          <w:rFonts w:ascii="Times New Roman" w:eastAsia="Times New Roman" w:hAnsi="Times New Roman" w:cs="Times New Roman"/>
          <w:b/>
          <w:bCs/>
          <w:vertAlign w:val="baseline"/>
        </w:rPr>
      </w:pPr>
    </w:p>
    <w:p w:rsidR="006A428F" w:rsidRDefault="006A428F">
      <w:pPr>
        <w:ind w:firstLine="0"/>
        <w:jc w:val="center"/>
        <w:rPr>
          <w:rFonts w:ascii="Times New Roman" w:eastAsia="Times New Roman" w:hAnsi="Times New Roman" w:cs="Times New Roman"/>
          <w:b/>
          <w:bCs/>
          <w:vertAlign w:val="baseline"/>
        </w:rPr>
      </w:pPr>
    </w:p>
    <w:p w:rsidR="006A428F" w:rsidRDefault="006A428F">
      <w:pPr>
        <w:ind w:firstLine="0"/>
        <w:jc w:val="center"/>
        <w:rPr>
          <w:rFonts w:ascii="Times New Roman" w:eastAsia="Times New Roman" w:hAnsi="Times New Roman" w:cs="Times New Roman"/>
          <w:b/>
          <w:bCs/>
          <w:vertAlign w:val="baseline"/>
        </w:rPr>
      </w:pPr>
    </w:p>
    <w:p w:rsidR="006A428F" w:rsidRDefault="006A428F">
      <w:pPr>
        <w:ind w:firstLine="0"/>
        <w:jc w:val="center"/>
        <w:rPr>
          <w:rFonts w:ascii="Times New Roman" w:eastAsia="Times New Roman" w:hAnsi="Times New Roman" w:cs="Times New Roman"/>
          <w:b/>
          <w:bCs/>
          <w:vertAlign w:val="baseline"/>
        </w:rPr>
      </w:pPr>
    </w:p>
    <w:p w:rsidR="00EC4F55" w:rsidRDefault="00D91D0E">
      <w:pPr>
        <w:ind w:firstLine="0"/>
        <w:jc w:val="center"/>
        <w:rPr>
          <w:rFonts w:ascii="Times New Roman" w:eastAsia="Times New Roman" w:hAnsi="Times New Roman" w:cs="Times New Roman"/>
          <w:vertAlign w:val="baseline"/>
        </w:rPr>
      </w:pPr>
      <w:r>
        <w:rPr>
          <w:rFonts w:ascii="Times New Roman" w:eastAsia="Times New Roman" w:hAnsi="Times New Roman" w:cs="Times New Roman"/>
          <w:b/>
          <w:bCs/>
          <w:vertAlign w:val="baseline"/>
        </w:rPr>
        <w:lastRenderedPageBreak/>
        <w:t>FACULTAD DE HUMANIDADES, ARTES Y CIENCIAS SOCIALES</w:t>
      </w:r>
    </w:p>
    <w:p w:rsidR="00EC4F55" w:rsidRDefault="00EC4F55">
      <w:pPr>
        <w:ind w:hanging="2"/>
        <w:jc w:val="both"/>
        <w:rPr>
          <w:rFonts w:ascii="Times New Roman" w:eastAsia="Times New Roman" w:hAnsi="Times New Roman" w:cs="Times New Roman"/>
          <w:b/>
          <w:bCs/>
          <w:vertAlign w:val="baseline"/>
        </w:rPr>
      </w:pPr>
    </w:p>
    <w:p w:rsidR="00EC4F55" w:rsidRDefault="00D91D0E">
      <w:pPr>
        <w:ind w:hanging="2"/>
        <w:jc w:val="both"/>
        <w:rPr>
          <w:rFonts w:ascii="Times New Roman" w:eastAsia="Times New Roman" w:hAnsi="Times New Roman" w:cs="Times New Roman"/>
          <w:i/>
          <w:iCs/>
          <w:vertAlign w:val="baseline"/>
        </w:rPr>
      </w:pPr>
      <w:r>
        <w:rPr>
          <w:rFonts w:ascii="Times New Roman" w:eastAsia="Times New Roman" w:hAnsi="Times New Roman" w:cs="Times New Roman"/>
          <w:b/>
          <w:bCs/>
          <w:vertAlign w:val="baseline"/>
        </w:rPr>
        <w:t xml:space="preserve">TITULO DE LA PET: </w:t>
      </w:r>
      <w:r>
        <w:rPr>
          <w:rFonts w:ascii="Times New Roman" w:eastAsia="Times New Roman" w:hAnsi="Times New Roman" w:cs="Times New Roman"/>
          <w:i/>
          <w:iCs/>
          <w:vertAlign w:val="baseline"/>
        </w:rPr>
        <w:t>“Cuentos clásicos con Ravel”</w:t>
      </w:r>
    </w:p>
    <w:p w:rsidR="00EC4F55" w:rsidRDefault="00EC4F55">
      <w:pPr>
        <w:ind w:hanging="2"/>
        <w:jc w:val="both"/>
        <w:rPr>
          <w:rFonts w:ascii="Times New Roman" w:eastAsia="Times New Roman" w:hAnsi="Times New Roman" w:cs="Times New Roman"/>
          <w:i/>
          <w:iCs/>
          <w:vertAlign w:val="baseline"/>
        </w:rPr>
      </w:pP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 xml:space="preserve">DOCENTE DIRECTOR: </w:t>
      </w:r>
      <w:r>
        <w:rPr>
          <w:rFonts w:ascii="Times New Roman" w:eastAsia="Times New Roman" w:hAnsi="Times New Roman" w:cs="Times New Roman"/>
          <w:vertAlign w:val="baseline"/>
        </w:rPr>
        <w:t>AMARILLO, SEBASTIÁN, DNI 29.883.859 s_amarillo@hotmail.com</w:t>
      </w:r>
    </w:p>
    <w:p w:rsidR="00EC4F55" w:rsidRDefault="00EC4F55">
      <w:pPr>
        <w:ind w:hanging="2"/>
        <w:jc w:val="both"/>
        <w:rPr>
          <w:rFonts w:ascii="Times New Roman" w:eastAsia="Times New Roman" w:hAnsi="Times New Roman" w:cs="Times New Roman"/>
          <w:vertAlign w:val="baseline"/>
        </w:rPr>
      </w:pP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 xml:space="preserve">DOCENTE CO- DIRECTOR: </w:t>
      </w:r>
      <w:r>
        <w:rPr>
          <w:rFonts w:ascii="Times New Roman" w:eastAsia="Times New Roman" w:hAnsi="Times New Roman" w:cs="Times New Roman"/>
          <w:vertAlign w:val="baseline"/>
        </w:rPr>
        <w:t xml:space="preserve">BIORDA, MARÍA CELESTE, DNI 30549914 </w:t>
      </w:r>
      <w:hyperlink r:id="rId10">
        <w:r>
          <w:rPr>
            <w:rFonts w:ascii="Times New Roman" w:eastAsia="Times New Roman" w:hAnsi="Times New Roman" w:cs="Times New Roman"/>
            <w:color w:val="1155CC"/>
            <w:u w:val="single"/>
            <w:vertAlign w:val="baseline"/>
          </w:rPr>
          <w:t>biorda.mariaceleste@fhaycs.uader.edu.ar</w:t>
        </w:r>
      </w:hyperlink>
    </w:p>
    <w:p w:rsidR="00EC4F55" w:rsidRDefault="00EC4F55">
      <w:pPr>
        <w:ind w:hanging="2"/>
        <w:jc w:val="both"/>
        <w:rPr>
          <w:rFonts w:ascii="Times New Roman" w:eastAsia="Times New Roman" w:hAnsi="Times New Roman" w:cs="Times New Roman"/>
          <w:b/>
          <w:bCs/>
          <w:vertAlign w:val="baseline"/>
        </w:rPr>
      </w:pPr>
    </w:p>
    <w:p w:rsidR="00EC4F55" w:rsidRDefault="00D91D0E">
      <w:pPr>
        <w:ind w:hanging="2"/>
        <w:jc w:val="both"/>
        <w:rPr>
          <w:rFonts w:ascii="Times New Roman" w:eastAsia="Times New Roman" w:hAnsi="Times New Roman" w:cs="Times New Roman"/>
          <w:b/>
          <w:bCs/>
          <w:vertAlign w:val="baseline"/>
        </w:rPr>
      </w:pPr>
      <w:r>
        <w:rPr>
          <w:rFonts w:ascii="Times New Roman" w:eastAsia="Times New Roman" w:hAnsi="Times New Roman" w:cs="Times New Roman"/>
          <w:b/>
          <w:bCs/>
          <w:vertAlign w:val="baseline"/>
        </w:rPr>
        <w:t>CÁTEDRAS: Fonética Francesa 3 y</w:t>
      </w:r>
      <w:r>
        <w:rPr>
          <w:rFonts w:ascii="Times New Roman" w:eastAsia="Times New Roman" w:hAnsi="Times New Roman" w:cs="Times New Roman"/>
          <w:b/>
          <w:bCs/>
          <w:vertAlign w:val="baseline"/>
        </w:rPr>
        <w:t xml:space="preserve"> 4 del Profesorado y del </w:t>
      </w:r>
      <w:proofErr w:type="spellStart"/>
      <w:r>
        <w:rPr>
          <w:rFonts w:ascii="Times New Roman" w:eastAsia="Times New Roman" w:hAnsi="Times New Roman" w:cs="Times New Roman"/>
          <w:b/>
          <w:bCs/>
          <w:vertAlign w:val="baseline"/>
        </w:rPr>
        <w:t>Traductorado</w:t>
      </w:r>
      <w:proofErr w:type="spellEnd"/>
      <w:r>
        <w:rPr>
          <w:rFonts w:ascii="Times New Roman" w:eastAsia="Times New Roman" w:hAnsi="Times New Roman" w:cs="Times New Roman"/>
          <w:b/>
          <w:bCs/>
          <w:vertAlign w:val="baseline"/>
        </w:rPr>
        <w:t xml:space="preserve"> en Francés,  Piano II y Música de Cámara II de la Tecnicatura Instrumentista Musical en Piano.</w:t>
      </w:r>
    </w:p>
    <w:p w:rsidR="00EC4F55" w:rsidRDefault="00EC4F55">
      <w:pPr>
        <w:ind w:hanging="2"/>
        <w:jc w:val="both"/>
        <w:rPr>
          <w:rFonts w:ascii="Times New Roman" w:eastAsia="Times New Roman" w:hAnsi="Times New Roman" w:cs="Times New Roman"/>
          <w:b/>
          <w:bCs/>
          <w:vertAlign w:val="baseline"/>
        </w:rPr>
      </w:pPr>
    </w:p>
    <w:p w:rsidR="00EC4F55" w:rsidRDefault="00EC4F55">
      <w:pPr>
        <w:ind w:hanging="2"/>
        <w:jc w:val="both"/>
        <w:rPr>
          <w:rFonts w:ascii="Times New Roman" w:eastAsia="Times New Roman" w:hAnsi="Times New Roman" w:cs="Times New Roman"/>
          <w:b/>
          <w:bCs/>
          <w:vertAlign w:val="baseline"/>
        </w:rPr>
      </w:pP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 xml:space="preserve">DESTINATARIOS: </w:t>
      </w: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 xml:space="preserve">Estudiantes del Profesorado y del </w:t>
      </w:r>
      <w:proofErr w:type="spellStart"/>
      <w:r>
        <w:rPr>
          <w:rFonts w:ascii="Times New Roman" w:eastAsia="Times New Roman" w:hAnsi="Times New Roman" w:cs="Times New Roman"/>
          <w:vertAlign w:val="baseline"/>
        </w:rPr>
        <w:t>traductorado</w:t>
      </w:r>
      <w:proofErr w:type="spellEnd"/>
      <w:r>
        <w:rPr>
          <w:rFonts w:ascii="Times New Roman" w:eastAsia="Times New Roman" w:hAnsi="Times New Roman" w:cs="Times New Roman"/>
          <w:vertAlign w:val="baseline"/>
        </w:rPr>
        <w:t xml:space="preserve"> en francés de 3er y 4to año, </w:t>
      </w: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Estudiantes de la Tecnicatur</w:t>
      </w:r>
      <w:r>
        <w:rPr>
          <w:rFonts w:ascii="Times New Roman" w:eastAsia="Times New Roman" w:hAnsi="Times New Roman" w:cs="Times New Roman"/>
          <w:vertAlign w:val="baseline"/>
        </w:rPr>
        <w:t>a Instrumentista Musical en Piano (2do año), estudiantes del Profesorado Universitario en Música (4to y 5to año).</w:t>
      </w:r>
    </w:p>
    <w:p w:rsidR="00EC4F55" w:rsidRDefault="00EC4F55">
      <w:pPr>
        <w:ind w:hanging="2"/>
        <w:jc w:val="both"/>
        <w:rPr>
          <w:rFonts w:ascii="Times New Roman" w:eastAsia="Times New Roman" w:hAnsi="Times New Roman" w:cs="Times New Roman"/>
          <w:vertAlign w:val="baseline"/>
        </w:rPr>
      </w:pP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CUPO [cantidad]</w:t>
      </w:r>
      <w:r>
        <w:rPr>
          <w:rFonts w:ascii="Times New Roman" w:eastAsia="Times New Roman" w:hAnsi="Times New Roman" w:cs="Times New Roman"/>
          <w:vertAlign w:val="baseline"/>
        </w:rPr>
        <w:t>: 15 estudiantes</w:t>
      </w:r>
    </w:p>
    <w:p w:rsidR="00EC4F55" w:rsidRDefault="00EC4F55">
      <w:pPr>
        <w:ind w:hanging="2"/>
        <w:jc w:val="both"/>
        <w:rPr>
          <w:rFonts w:ascii="Times New Roman" w:eastAsia="Times New Roman" w:hAnsi="Times New Roman" w:cs="Times New Roman"/>
          <w:vertAlign w:val="baseline"/>
        </w:rPr>
      </w:pP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HORA DE ACREDITACIÓN</w:t>
      </w:r>
      <w:r>
        <w:rPr>
          <w:rFonts w:ascii="Times New Roman" w:eastAsia="Times New Roman" w:hAnsi="Times New Roman" w:cs="Times New Roman"/>
          <w:vertAlign w:val="baseline"/>
        </w:rPr>
        <w:t>: 15 horas</w:t>
      </w:r>
    </w:p>
    <w:p w:rsidR="00EC4F55" w:rsidRDefault="00EC4F55">
      <w:pPr>
        <w:ind w:firstLine="0"/>
        <w:jc w:val="both"/>
        <w:rPr>
          <w:rFonts w:ascii="Times New Roman" w:eastAsia="Times New Roman" w:hAnsi="Times New Roman" w:cs="Times New Roman"/>
          <w:b/>
          <w:bCs/>
          <w:vertAlign w:val="baseline"/>
        </w:rPr>
      </w:pP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EQUIPO DE TRABAJO:</w:t>
      </w:r>
    </w:p>
    <w:p w:rsidR="00EC4F55" w:rsidRDefault="00D91D0E">
      <w:pPr>
        <w:ind w:hanging="2"/>
        <w:jc w:val="both"/>
        <w:rPr>
          <w:rFonts w:ascii="Times New Roman" w:eastAsia="Times New Roman" w:hAnsi="Times New Roman" w:cs="Times New Roman"/>
          <w:b/>
          <w:bCs/>
          <w:vertAlign w:val="baseline"/>
        </w:rPr>
      </w:pPr>
      <w:r>
        <w:rPr>
          <w:rFonts w:ascii="Times New Roman" w:eastAsia="Times New Roman" w:hAnsi="Times New Roman" w:cs="Times New Roman"/>
          <w:b/>
          <w:bCs/>
          <w:vertAlign w:val="baseline"/>
        </w:rPr>
        <w:t>CLAUSTRO GRADUADOS</w:t>
      </w: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 xml:space="preserve">GIANNECCHINI, VICTORIA, DNI 41630235 – </w:t>
      </w:r>
      <w:hyperlink r:id="rId11">
        <w:r>
          <w:rPr>
            <w:rFonts w:ascii="Times New Roman" w:eastAsia="Times New Roman" w:hAnsi="Times New Roman" w:cs="Times New Roman"/>
            <w:color w:val="1155CC"/>
            <w:u w:val="single"/>
            <w:vertAlign w:val="baseline"/>
          </w:rPr>
          <w:t>vikigiannecchini@gmail.com</w:t>
        </w:r>
      </w:hyperlink>
      <w:r>
        <w:rPr>
          <w:rFonts w:ascii="Times New Roman" w:eastAsia="Times New Roman" w:hAnsi="Times New Roman" w:cs="Times New Roman"/>
          <w:vertAlign w:val="baseline"/>
        </w:rPr>
        <w:t xml:space="preserve"> </w:t>
      </w: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 xml:space="preserve">GERMANIER, YAMILA ALEJANDRA, DNI 35698526, </w:t>
      </w:r>
      <w:hyperlink r:id="rId12">
        <w:r>
          <w:rPr>
            <w:rFonts w:ascii="Times New Roman" w:eastAsia="Times New Roman" w:hAnsi="Times New Roman" w:cs="Times New Roman"/>
            <w:color w:val="1155CC"/>
            <w:u w:val="single"/>
            <w:vertAlign w:val="baseline"/>
          </w:rPr>
          <w:t>yamiger91@gmail.com</w:t>
        </w:r>
      </w:hyperlink>
      <w:r>
        <w:rPr>
          <w:rFonts w:ascii="Times New Roman" w:eastAsia="Times New Roman" w:hAnsi="Times New Roman" w:cs="Times New Roman"/>
          <w:vertAlign w:val="baseline"/>
        </w:rPr>
        <w:t xml:space="preserve"> </w:t>
      </w: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SOLIS, MILAGROS MICAELA, D</w:t>
      </w:r>
      <w:r>
        <w:rPr>
          <w:rFonts w:ascii="Times New Roman" w:eastAsia="Times New Roman" w:hAnsi="Times New Roman" w:cs="Times New Roman"/>
          <w:vertAlign w:val="baseline"/>
        </w:rPr>
        <w:t xml:space="preserve">NI 40163356, </w:t>
      </w:r>
      <w:hyperlink r:id="rId13">
        <w:r>
          <w:rPr>
            <w:rFonts w:ascii="Times New Roman" w:eastAsia="Times New Roman" w:hAnsi="Times New Roman" w:cs="Times New Roman"/>
            <w:color w:val="1155CC"/>
            <w:u w:val="single"/>
            <w:vertAlign w:val="baseline"/>
          </w:rPr>
          <w:t>milagrosmsolis@gmail.com</w:t>
        </w:r>
      </w:hyperlink>
      <w:r>
        <w:rPr>
          <w:rFonts w:ascii="Times New Roman" w:eastAsia="Times New Roman" w:hAnsi="Times New Roman" w:cs="Times New Roman"/>
          <w:vertAlign w:val="baseline"/>
        </w:rPr>
        <w:t xml:space="preserve"> </w:t>
      </w:r>
    </w:p>
    <w:p w:rsidR="00EC4F55" w:rsidRDefault="00EC4F55">
      <w:pPr>
        <w:ind w:hanging="2"/>
        <w:jc w:val="both"/>
        <w:rPr>
          <w:rFonts w:ascii="Times New Roman" w:eastAsia="Times New Roman" w:hAnsi="Times New Roman" w:cs="Times New Roman"/>
          <w:vertAlign w:val="baseline"/>
        </w:rPr>
      </w:pPr>
    </w:p>
    <w:p w:rsidR="00EC4F55" w:rsidRDefault="00EC4F55">
      <w:pPr>
        <w:ind w:hanging="2"/>
        <w:jc w:val="both"/>
        <w:rPr>
          <w:rFonts w:ascii="Times New Roman" w:eastAsia="Times New Roman" w:hAnsi="Times New Roman" w:cs="Times New Roman"/>
          <w:vertAlign w:val="baseline"/>
        </w:rPr>
      </w:pPr>
    </w:p>
    <w:p w:rsidR="00EC4F55" w:rsidRDefault="00D91D0E">
      <w:pPr>
        <w:pBdr>
          <w:bottom w:val="single" w:sz="6" w:space="1" w:color="000000"/>
        </w:pBdr>
        <w:ind w:hanging="2"/>
        <w:jc w:val="both"/>
        <w:rPr>
          <w:rFonts w:ascii="Times New Roman" w:eastAsia="Times New Roman" w:hAnsi="Times New Roman" w:cs="Times New Roman"/>
          <w:b/>
          <w:bCs/>
          <w:vertAlign w:val="baseline"/>
        </w:rPr>
      </w:pPr>
      <w:r>
        <w:rPr>
          <w:rFonts w:ascii="Times New Roman" w:eastAsia="Times New Roman" w:hAnsi="Times New Roman" w:cs="Times New Roman"/>
          <w:b/>
          <w:bCs/>
          <w:vertAlign w:val="baseline"/>
        </w:rPr>
        <w:t>ORGANIZACIONES/INSTITUCIONES PARTICIPANTES</w:t>
      </w: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 xml:space="preserve">Bachillerato Artístico – Escuela Secundaria N° 1 “Raúl J. </w:t>
      </w:r>
      <w:proofErr w:type="spellStart"/>
      <w:r>
        <w:rPr>
          <w:rFonts w:ascii="Times New Roman" w:eastAsia="Times New Roman" w:hAnsi="Times New Roman" w:cs="Times New Roman"/>
          <w:vertAlign w:val="baseline"/>
        </w:rPr>
        <w:t>Chappuis</w:t>
      </w:r>
      <w:proofErr w:type="spellEnd"/>
      <w:r>
        <w:rPr>
          <w:rFonts w:ascii="Times New Roman" w:eastAsia="Times New Roman" w:hAnsi="Times New Roman" w:cs="Times New Roman"/>
          <w:vertAlign w:val="baseline"/>
        </w:rPr>
        <w:t>”</w:t>
      </w: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 xml:space="preserve">Escuela de Educación Técnica N° 1 “Ana Urquiza de </w:t>
      </w:r>
      <w:proofErr w:type="spellStart"/>
      <w:r>
        <w:rPr>
          <w:rFonts w:ascii="Times New Roman" w:eastAsia="Times New Roman" w:hAnsi="Times New Roman" w:cs="Times New Roman"/>
          <w:vertAlign w:val="baseline"/>
        </w:rPr>
        <w:t>Victorica</w:t>
      </w:r>
      <w:proofErr w:type="spellEnd"/>
      <w:r>
        <w:rPr>
          <w:rFonts w:ascii="Times New Roman" w:eastAsia="Times New Roman" w:hAnsi="Times New Roman" w:cs="Times New Roman"/>
          <w:vertAlign w:val="baseline"/>
        </w:rPr>
        <w:t>”</w:t>
      </w: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 xml:space="preserve">El proyecto se articula con instituciones del nivel medio de la localidad de Concepción del Uruguay, </w:t>
      </w:r>
      <w:proofErr w:type="gramStart"/>
      <w:r>
        <w:rPr>
          <w:rFonts w:ascii="Times New Roman" w:eastAsia="Times New Roman" w:hAnsi="Times New Roman" w:cs="Times New Roman"/>
          <w:vertAlign w:val="baseline"/>
        </w:rPr>
        <w:t>donde</w:t>
      </w:r>
      <w:proofErr w:type="gramEnd"/>
      <w:r>
        <w:rPr>
          <w:rFonts w:ascii="Times New Roman" w:eastAsia="Times New Roman" w:hAnsi="Times New Roman" w:cs="Times New Roman"/>
          <w:vertAlign w:val="baseline"/>
        </w:rPr>
        <w:t xml:space="preserve"> el idioma francés y la música se enseñan por </w:t>
      </w:r>
      <w:proofErr w:type="spellStart"/>
      <w:r>
        <w:rPr>
          <w:rFonts w:ascii="Times New Roman" w:eastAsia="Times New Roman" w:hAnsi="Times New Roman" w:cs="Times New Roman"/>
          <w:vertAlign w:val="baseline"/>
        </w:rPr>
        <w:t>currícula</w:t>
      </w:r>
      <w:proofErr w:type="spellEnd"/>
      <w:r>
        <w:rPr>
          <w:rFonts w:ascii="Times New Roman" w:eastAsia="Times New Roman" w:hAnsi="Times New Roman" w:cs="Times New Roman"/>
          <w:vertAlign w:val="baseline"/>
        </w:rPr>
        <w:t xml:space="preserve">. La problemática a abordar es el </w:t>
      </w:r>
      <w:r>
        <w:rPr>
          <w:rFonts w:ascii="Times New Roman" w:eastAsia="Times New Roman" w:hAnsi="Times New Roman" w:cs="Times New Roman"/>
          <w:vertAlign w:val="baseline"/>
        </w:rPr>
        <w:t xml:space="preserve">acceso a la cultura clásica mediante la interdisciplinariedad de ambas disciplinas. </w:t>
      </w:r>
    </w:p>
    <w:p w:rsidR="00EC4F55" w:rsidRDefault="00EC4F55">
      <w:pPr>
        <w:ind w:hanging="2"/>
        <w:jc w:val="both"/>
        <w:rPr>
          <w:rFonts w:ascii="Times New Roman" w:eastAsia="Times New Roman" w:hAnsi="Times New Roman" w:cs="Times New Roman"/>
          <w:vertAlign w:val="baseline"/>
        </w:rPr>
      </w:pPr>
    </w:p>
    <w:p w:rsidR="00EC4F55" w:rsidRDefault="00D91D0E">
      <w:pPr>
        <w:ind w:hanging="2"/>
        <w:jc w:val="both"/>
        <w:rPr>
          <w:rFonts w:ascii="Times New Roman" w:eastAsia="Times New Roman" w:hAnsi="Times New Roman" w:cs="Times New Roman"/>
          <w:u w:val="single"/>
          <w:vertAlign w:val="baseline"/>
        </w:rPr>
      </w:pPr>
      <w:r>
        <w:rPr>
          <w:rFonts w:ascii="Times New Roman" w:eastAsia="Times New Roman" w:hAnsi="Times New Roman" w:cs="Times New Roman"/>
          <w:u w:val="single"/>
          <w:vertAlign w:val="baseline"/>
        </w:rPr>
        <w:t>DESCRIPCIÓN DE LA PROPUESTA:</w:t>
      </w:r>
    </w:p>
    <w:p w:rsidR="00EC4F55" w:rsidRDefault="00EC4F55">
      <w:pPr>
        <w:ind w:hanging="2"/>
        <w:jc w:val="both"/>
        <w:rPr>
          <w:rFonts w:ascii="Times New Roman" w:eastAsia="Times New Roman" w:hAnsi="Times New Roman" w:cs="Times New Roman"/>
          <w:u w:val="single"/>
          <w:vertAlign w:val="baseline"/>
        </w:rPr>
      </w:pPr>
    </w:p>
    <w:p w:rsidR="00EC4F55" w:rsidRDefault="00D91D0E">
      <w:pPr>
        <w:numPr>
          <w:ilvl w:val="0"/>
          <w:numId w:val="1"/>
        </w:numPr>
        <w:pBdr>
          <w:bottom w:val="single" w:sz="4" w:space="1" w:color="000000"/>
        </w:pBdr>
        <w:ind w:left="0"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Resumen (no más de 300 palabras)</w:t>
      </w:r>
    </w:p>
    <w:p w:rsidR="00EC4F55" w:rsidRDefault="00D91D0E">
      <w:pPr>
        <w:spacing w:before="240" w:after="240"/>
        <w:ind w:firstLine="0"/>
        <w:jc w:val="both"/>
        <w:rPr>
          <w:rFonts w:ascii="Times New Roman" w:eastAsia="Times New Roman" w:hAnsi="Times New Roman" w:cs="Times New Roman"/>
          <w:vertAlign w:val="baseline"/>
        </w:rPr>
      </w:pPr>
      <w:r>
        <w:rPr>
          <w:rFonts w:ascii="Times New Roman" w:eastAsia="Times New Roman" w:hAnsi="Times New Roman" w:cs="Times New Roman"/>
          <w:i/>
          <w:iCs/>
          <w:vertAlign w:val="baseline"/>
        </w:rPr>
        <w:t>“Cuentos clásicos con Ravel”</w:t>
      </w:r>
      <w:r>
        <w:rPr>
          <w:rFonts w:ascii="Times New Roman" w:eastAsia="Times New Roman" w:hAnsi="Times New Roman" w:cs="Times New Roman"/>
          <w:vertAlign w:val="baseline"/>
        </w:rPr>
        <w:t xml:space="preserve"> pretende ser un espacio de formación para estudiantes de música y francés de l</w:t>
      </w:r>
      <w:r>
        <w:rPr>
          <w:rFonts w:ascii="Times New Roman" w:eastAsia="Times New Roman" w:hAnsi="Times New Roman" w:cs="Times New Roman"/>
          <w:vertAlign w:val="baseline"/>
        </w:rPr>
        <w:t xml:space="preserve">as carreras de Humanidades de UADER. El mismo fusiona la música del compositor francés Maurice Ravel y los cuentos infantiles de los escritores Charles </w:t>
      </w:r>
      <w:proofErr w:type="spellStart"/>
      <w:r>
        <w:rPr>
          <w:rFonts w:ascii="Times New Roman" w:eastAsia="Times New Roman" w:hAnsi="Times New Roman" w:cs="Times New Roman"/>
          <w:vertAlign w:val="baseline"/>
        </w:rPr>
        <w:t>Perrault</w:t>
      </w:r>
      <w:proofErr w:type="spellEnd"/>
      <w:r>
        <w:rPr>
          <w:rFonts w:ascii="Times New Roman" w:eastAsia="Times New Roman" w:hAnsi="Times New Roman" w:cs="Times New Roman"/>
          <w:vertAlign w:val="baseline"/>
        </w:rPr>
        <w:t xml:space="preserve"> y </w:t>
      </w:r>
      <w:proofErr w:type="spellStart"/>
      <w:r>
        <w:rPr>
          <w:rFonts w:ascii="Times New Roman" w:eastAsia="Times New Roman" w:hAnsi="Times New Roman" w:cs="Times New Roman"/>
          <w:vertAlign w:val="baseline"/>
        </w:rPr>
        <w:t>Mme</w:t>
      </w:r>
      <w:proofErr w:type="spellEnd"/>
      <w:r>
        <w:rPr>
          <w:rFonts w:ascii="Times New Roman" w:eastAsia="Times New Roman" w:hAnsi="Times New Roman" w:cs="Times New Roman"/>
          <w:vertAlign w:val="baseline"/>
        </w:rPr>
        <w:t xml:space="preserve"> </w:t>
      </w:r>
      <w:proofErr w:type="spellStart"/>
      <w:r>
        <w:rPr>
          <w:rFonts w:ascii="Times New Roman" w:eastAsia="Times New Roman" w:hAnsi="Times New Roman" w:cs="Times New Roman"/>
          <w:vertAlign w:val="baseline"/>
        </w:rPr>
        <w:t>d’Aulnoy</w:t>
      </w:r>
      <w:proofErr w:type="spellEnd"/>
      <w:r>
        <w:rPr>
          <w:rFonts w:ascii="Times New Roman" w:eastAsia="Times New Roman" w:hAnsi="Times New Roman" w:cs="Times New Roman"/>
          <w:vertAlign w:val="baseline"/>
        </w:rPr>
        <w:t>. La propuesta nos sumerge en estos populares relatos –recitados y actuados en fr</w:t>
      </w:r>
      <w:r>
        <w:rPr>
          <w:rFonts w:ascii="Times New Roman" w:eastAsia="Times New Roman" w:hAnsi="Times New Roman" w:cs="Times New Roman"/>
          <w:vertAlign w:val="baseline"/>
        </w:rPr>
        <w:t>ancés y español- musicalizados exquisitamente por el reconocido compositor. Una vez realizado el “montaje” del espectáculo, se lo socializará con estudiantes de los últimos años de las instituciones vinculadas con el fin de dar a conocer una propuesta de i</w:t>
      </w:r>
      <w:r>
        <w:rPr>
          <w:rFonts w:ascii="Times New Roman" w:eastAsia="Times New Roman" w:hAnsi="Times New Roman" w:cs="Times New Roman"/>
          <w:vertAlign w:val="baseline"/>
        </w:rPr>
        <w:t xml:space="preserve">nterdisciplinariedad entre carreras de música e idioma. Además, se prevé al final de la puesta en escena, una </w:t>
      </w:r>
      <w:r>
        <w:rPr>
          <w:rFonts w:ascii="Times New Roman" w:eastAsia="Times New Roman" w:hAnsi="Times New Roman" w:cs="Times New Roman"/>
          <w:vertAlign w:val="baseline"/>
        </w:rPr>
        <w:lastRenderedPageBreak/>
        <w:t xml:space="preserve">propuesta lúdica de tipo desafío-incógnita para descubrir </w:t>
      </w:r>
      <w:proofErr w:type="gramStart"/>
      <w:r>
        <w:rPr>
          <w:rFonts w:ascii="Times New Roman" w:eastAsia="Times New Roman" w:hAnsi="Times New Roman" w:cs="Times New Roman"/>
          <w:vertAlign w:val="baseline"/>
        </w:rPr>
        <w:t>las</w:t>
      </w:r>
      <w:proofErr w:type="gramEnd"/>
      <w:r>
        <w:rPr>
          <w:rFonts w:ascii="Times New Roman" w:eastAsia="Times New Roman" w:hAnsi="Times New Roman" w:cs="Times New Roman"/>
          <w:vertAlign w:val="baseline"/>
        </w:rPr>
        <w:t xml:space="preserve"> carreras de dónde vienen los participantes.</w:t>
      </w:r>
    </w:p>
    <w:p w:rsidR="00EC4F55" w:rsidRDefault="00EC4F55">
      <w:pPr>
        <w:spacing w:before="240" w:after="240"/>
        <w:ind w:firstLine="0"/>
        <w:jc w:val="both"/>
        <w:rPr>
          <w:rFonts w:ascii="Times New Roman" w:eastAsia="Times New Roman" w:hAnsi="Times New Roman" w:cs="Times New Roman"/>
          <w:b/>
          <w:bCs/>
          <w:vertAlign w:val="baseline"/>
        </w:rPr>
      </w:pPr>
    </w:p>
    <w:p w:rsidR="00EC4F55" w:rsidRDefault="00D91D0E">
      <w:pPr>
        <w:numPr>
          <w:ilvl w:val="0"/>
          <w:numId w:val="1"/>
        </w:numPr>
        <w:pBdr>
          <w:bottom w:val="single" w:sz="4" w:space="1" w:color="000000"/>
        </w:pBdr>
        <w:ind w:left="0"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Fundamentación o Justificación</w:t>
      </w:r>
    </w:p>
    <w:p w:rsidR="00EC4F55" w:rsidRDefault="00D91D0E">
      <w:pPr>
        <w:ind w:firstLine="720"/>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El acces</w:t>
      </w:r>
      <w:r>
        <w:rPr>
          <w:rFonts w:ascii="Times New Roman" w:eastAsia="Times New Roman" w:hAnsi="Times New Roman" w:cs="Times New Roman"/>
          <w:vertAlign w:val="baseline"/>
        </w:rPr>
        <w:t>o a las lenguas extranjeras y a la formación musical suele ser restringido a una población con mayores recursos. Si bien en nuestras escuelas públicas se dictan idiomas y clases de música, en general la carga horaria es acotada. Esto da cuenta de cierta fr</w:t>
      </w:r>
      <w:r>
        <w:rPr>
          <w:rFonts w:ascii="Times New Roman" w:eastAsia="Times New Roman" w:hAnsi="Times New Roman" w:cs="Times New Roman"/>
          <w:vertAlign w:val="baseline"/>
        </w:rPr>
        <w:t xml:space="preserve">agilidad de la enseñanza de ambas materias en el sistema educativo formal ya que el dictado de la asignatura música en algunas instituciones no alcanza la hora reloj, en tanto el idioma francés se enseña como máximo dos horas reloj semanales en una de las </w:t>
      </w:r>
      <w:r>
        <w:rPr>
          <w:rFonts w:ascii="Times New Roman" w:eastAsia="Times New Roman" w:hAnsi="Times New Roman" w:cs="Times New Roman"/>
          <w:vertAlign w:val="baseline"/>
        </w:rPr>
        <w:t xml:space="preserve">instituciones elegidas para la PET, en tanto en la otra sólo alcanza una división (EET 1 “Ana Urquiza de </w:t>
      </w:r>
      <w:proofErr w:type="spellStart"/>
      <w:r>
        <w:rPr>
          <w:rFonts w:ascii="Times New Roman" w:eastAsia="Times New Roman" w:hAnsi="Times New Roman" w:cs="Times New Roman"/>
          <w:vertAlign w:val="baseline"/>
        </w:rPr>
        <w:t>Victorica</w:t>
      </w:r>
      <w:proofErr w:type="spellEnd"/>
      <w:r>
        <w:rPr>
          <w:rFonts w:ascii="Times New Roman" w:eastAsia="Times New Roman" w:hAnsi="Times New Roman" w:cs="Times New Roman"/>
          <w:vertAlign w:val="baseline"/>
        </w:rPr>
        <w:t>”).  Además en el área de idioma se suele enseñar el aspecto comunicativo de la lengua con su vertiente cultural contemporánea pero dejando de</w:t>
      </w:r>
      <w:r>
        <w:rPr>
          <w:rFonts w:ascii="Times New Roman" w:eastAsia="Times New Roman" w:hAnsi="Times New Roman" w:cs="Times New Roman"/>
          <w:vertAlign w:val="baseline"/>
        </w:rPr>
        <w:t xml:space="preserve"> lado algunos clásicos de la literatura. En tanto en música, se enfatiza el conocimiento de este repertorio neoclásico – impresionista, teniendo la posibilidad de abordarlo desde la praxis de las cuatro manos. La propuesta que nosotros traemos es una origi</w:t>
      </w:r>
      <w:r>
        <w:rPr>
          <w:rFonts w:ascii="Times New Roman" w:eastAsia="Times New Roman" w:hAnsi="Times New Roman" w:cs="Times New Roman"/>
          <w:vertAlign w:val="baseline"/>
        </w:rPr>
        <w:t>nal puesta en escena donde se conjuga la música, el idioma y la teatralidad. Por dichos motivos es que proponemos un acercamiento al territorio a partir de un montaje artístico interdisciplinario que pretende ser un espacio para descubrir la cultura a trav</w:t>
      </w:r>
      <w:r>
        <w:rPr>
          <w:rFonts w:ascii="Times New Roman" w:eastAsia="Times New Roman" w:hAnsi="Times New Roman" w:cs="Times New Roman"/>
          <w:vertAlign w:val="baseline"/>
        </w:rPr>
        <w:t xml:space="preserve">és de ambos lenguajes.  </w:t>
      </w:r>
    </w:p>
    <w:p w:rsidR="00EC4F55" w:rsidRDefault="00D91D0E">
      <w:pPr>
        <w:ind w:firstLine="720"/>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Por otra parte, para los inscriptos a la PET, la propuesta pone en juego las habilidades comunicativas de los mismos en instancias artístico-</w:t>
      </w:r>
      <w:proofErr w:type="spellStart"/>
      <w:r>
        <w:rPr>
          <w:rFonts w:ascii="Times New Roman" w:eastAsia="Times New Roman" w:hAnsi="Times New Roman" w:cs="Times New Roman"/>
          <w:vertAlign w:val="baseline"/>
        </w:rPr>
        <w:t>performativas</w:t>
      </w:r>
      <w:proofErr w:type="spellEnd"/>
      <w:r>
        <w:rPr>
          <w:rFonts w:ascii="Times New Roman" w:eastAsia="Times New Roman" w:hAnsi="Times New Roman" w:cs="Times New Roman"/>
          <w:vertAlign w:val="baseline"/>
        </w:rPr>
        <w:t>, desarrollando así su rol profesional. En efecto, dicho montaje implica trabajar la dicción de la len</w:t>
      </w:r>
      <w:r>
        <w:rPr>
          <w:rFonts w:ascii="Times New Roman" w:eastAsia="Times New Roman" w:hAnsi="Times New Roman" w:cs="Times New Roman"/>
          <w:vertAlign w:val="baseline"/>
        </w:rPr>
        <w:t xml:space="preserve">gua extranjera a través de la </w:t>
      </w:r>
      <w:proofErr w:type="spellStart"/>
      <w:r>
        <w:rPr>
          <w:rFonts w:ascii="Times New Roman" w:eastAsia="Times New Roman" w:hAnsi="Times New Roman" w:cs="Times New Roman"/>
          <w:vertAlign w:val="baseline"/>
        </w:rPr>
        <w:t>corporeización</w:t>
      </w:r>
      <w:proofErr w:type="spellEnd"/>
      <w:r>
        <w:rPr>
          <w:rFonts w:ascii="Times New Roman" w:eastAsia="Times New Roman" w:hAnsi="Times New Roman" w:cs="Times New Roman"/>
          <w:vertAlign w:val="baseline"/>
        </w:rPr>
        <w:t xml:space="preserve"> de un corpus literario. La teatralización de textos ayudará a los estudiantes a desbloquear algunas barreras prosódicas y fonológicas que tienen que ver con la inhibición. Ponerle el cuerpo al habla permite que </w:t>
      </w:r>
      <w:r>
        <w:rPr>
          <w:rFonts w:ascii="Times New Roman" w:eastAsia="Times New Roman" w:hAnsi="Times New Roman" w:cs="Times New Roman"/>
          <w:vertAlign w:val="baseline"/>
        </w:rPr>
        <w:t>los estudiantes adquieran cierta facilidad y comodidad en el empleo de la lengua extranjera. En tanto para los estudiantes de música, el trabajo implica dedicarse a una composición original que incluye, por un lado, la escucha del otro, dada la ejecución a</w:t>
      </w:r>
      <w:r>
        <w:rPr>
          <w:rFonts w:ascii="Times New Roman" w:eastAsia="Times New Roman" w:hAnsi="Times New Roman" w:cs="Times New Roman"/>
          <w:vertAlign w:val="baseline"/>
        </w:rPr>
        <w:t xml:space="preserve"> cuatro manos que pone en juego la competencia comunicativa, y por el otro la ambientación de una atmósfera particular ligada a la temática de cada cuento. </w:t>
      </w:r>
    </w:p>
    <w:p w:rsidR="00EC4F55" w:rsidRDefault="00EC4F55">
      <w:pPr>
        <w:ind w:hanging="2"/>
        <w:jc w:val="both"/>
        <w:rPr>
          <w:rFonts w:ascii="Times New Roman" w:eastAsia="Times New Roman" w:hAnsi="Times New Roman" w:cs="Times New Roman"/>
          <w:highlight w:val="yellow"/>
          <w:vertAlign w:val="baseline"/>
        </w:rPr>
      </w:pPr>
    </w:p>
    <w:p w:rsidR="00EC4F55" w:rsidRDefault="00EC4F55">
      <w:pPr>
        <w:ind w:hanging="2"/>
        <w:jc w:val="both"/>
        <w:rPr>
          <w:rFonts w:ascii="Times New Roman" w:eastAsia="Times New Roman" w:hAnsi="Times New Roman" w:cs="Times New Roman"/>
          <w:vertAlign w:val="baseline"/>
        </w:rPr>
      </w:pPr>
    </w:p>
    <w:p w:rsidR="00EC4F55" w:rsidRDefault="00D91D0E">
      <w:pPr>
        <w:numPr>
          <w:ilvl w:val="0"/>
          <w:numId w:val="1"/>
        </w:numPr>
        <w:pBdr>
          <w:bottom w:val="single" w:sz="4" w:space="1" w:color="000000"/>
        </w:pBdr>
        <w:ind w:left="0"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Objetivos:</w:t>
      </w:r>
    </w:p>
    <w:p w:rsidR="00EC4F55" w:rsidRDefault="00EC4F55">
      <w:pPr>
        <w:ind w:hanging="2"/>
        <w:jc w:val="both"/>
        <w:rPr>
          <w:rFonts w:ascii="Times New Roman" w:eastAsia="Times New Roman" w:hAnsi="Times New Roman" w:cs="Times New Roman"/>
          <w:vertAlign w:val="baseline"/>
        </w:rPr>
      </w:pP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b/>
          <w:bCs/>
          <w:u w:val="single"/>
          <w:vertAlign w:val="baseline"/>
        </w:rPr>
        <w:t>Objetivos Generales de aprendizaje</w:t>
      </w:r>
      <w:r>
        <w:rPr>
          <w:rFonts w:ascii="Times New Roman" w:eastAsia="Times New Roman" w:hAnsi="Times New Roman" w:cs="Times New Roman"/>
          <w:b/>
          <w:bCs/>
          <w:vertAlign w:val="baseline"/>
        </w:rPr>
        <w:t>:</w:t>
      </w:r>
    </w:p>
    <w:p w:rsidR="00EC4F55" w:rsidRPr="006A428F" w:rsidRDefault="00D91D0E" w:rsidP="006A428F">
      <w:pPr>
        <w:pStyle w:val="Prrafodelista"/>
        <w:widowControl/>
        <w:numPr>
          <w:ilvl w:val="0"/>
          <w:numId w:val="10"/>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Conocer el repertorio y el contexto histórico del</w:t>
      </w:r>
      <w:r w:rsidRPr="006A428F">
        <w:rPr>
          <w:rFonts w:ascii="Times New Roman" w:eastAsia="Times New Roman" w:hAnsi="Times New Roman" w:cs="Times New Roman"/>
          <w:color w:val="000000"/>
          <w:vertAlign w:val="baseline"/>
        </w:rPr>
        <w:t xml:space="preserve"> compositor y de los autores, su estilo y características particulares de la obra a ejecutar.</w:t>
      </w:r>
    </w:p>
    <w:p w:rsidR="00EC4F55" w:rsidRPr="006A428F" w:rsidRDefault="00D91D0E" w:rsidP="006A428F">
      <w:pPr>
        <w:pStyle w:val="Prrafodelista"/>
        <w:widowControl/>
        <w:numPr>
          <w:ilvl w:val="0"/>
          <w:numId w:val="10"/>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Analizar la obra en sus aspectos rítmico, melódico, dinámico, tímbrico, textural, morfológico y armónico en pos de la interpretación.</w:t>
      </w:r>
    </w:p>
    <w:p w:rsidR="00EC4F55" w:rsidRPr="006A428F" w:rsidRDefault="00D91D0E" w:rsidP="006A428F">
      <w:pPr>
        <w:pStyle w:val="Prrafodelista"/>
        <w:widowControl/>
        <w:numPr>
          <w:ilvl w:val="0"/>
          <w:numId w:val="10"/>
        </w:numPr>
        <w:pBdr>
          <w:top w:val="nil"/>
          <w:left w:val="nil"/>
          <w:bottom w:val="nil"/>
          <w:right w:val="nil"/>
          <w:between w:val="nil"/>
        </w:pBdr>
        <w:jc w:val="both"/>
        <w:rPr>
          <w:rFonts w:ascii="Times New Roman" w:eastAsia="Times New Roman" w:hAnsi="Times New Roman" w:cs="Times New Roman"/>
          <w:color w:val="000000"/>
          <w:vertAlign w:val="baseline"/>
        </w:rPr>
      </w:pPr>
      <w:bookmarkStart w:id="1" w:name="_heading=h.woimocgz0umy" w:colFirst="0" w:colLast="0"/>
      <w:bookmarkEnd w:id="1"/>
      <w:r w:rsidRPr="006A428F">
        <w:rPr>
          <w:rFonts w:ascii="Times New Roman" w:eastAsia="Times New Roman" w:hAnsi="Times New Roman" w:cs="Times New Roman"/>
          <w:color w:val="000000"/>
          <w:vertAlign w:val="baseline"/>
        </w:rPr>
        <w:t>Lograr una interpretación conjunta de la obra abordada desarrollando: la comunicación visual y gestual, respiración, ataques, aspectos posturales, proyección sonora de la idea musical, desarrollar el sentido de sonoridad conjunta, conseguir homogeneidad en</w:t>
      </w:r>
      <w:r w:rsidRPr="006A428F">
        <w:rPr>
          <w:rFonts w:ascii="Times New Roman" w:eastAsia="Times New Roman" w:hAnsi="Times New Roman" w:cs="Times New Roman"/>
          <w:color w:val="000000"/>
          <w:vertAlign w:val="baseline"/>
        </w:rPr>
        <w:t xml:space="preserve"> la articulación, precisión técnica en general, jerarquía de planos sonoros, actitud escénica y ubicación física de cada </w:t>
      </w:r>
      <w:r w:rsidRPr="006A428F">
        <w:rPr>
          <w:rFonts w:ascii="Times New Roman" w:eastAsia="Times New Roman" w:hAnsi="Times New Roman" w:cs="Times New Roman"/>
          <w:vertAlign w:val="baseline"/>
        </w:rPr>
        <w:t xml:space="preserve">participante </w:t>
      </w:r>
      <w:r w:rsidRPr="006A428F">
        <w:rPr>
          <w:rFonts w:ascii="Times New Roman" w:eastAsia="Times New Roman" w:hAnsi="Times New Roman" w:cs="Times New Roman"/>
          <w:color w:val="000000"/>
          <w:vertAlign w:val="baseline"/>
        </w:rPr>
        <w:t>en el conjunto.</w:t>
      </w:r>
    </w:p>
    <w:p w:rsidR="00EC4F55" w:rsidRPr="006A428F" w:rsidRDefault="00D91D0E" w:rsidP="006A428F">
      <w:pPr>
        <w:pStyle w:val="Prrafodelista"/>
        <w:widowControl/>
        <w:numPr>
          <w:ilvl w:val="0"/>
          <w:numId w:val="10"/>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 xml:space="preserve">Desarrollar la capacidad reflexiva sobre la propia ejecución y la de otros luego de la “puesta en escena” </w:t>
      </w:r>
      <w:r w:rsidRPr="006A428F">
        <w:rPr>
          <w:rFonts w:ascii="Times New Roman" w:eastAsia="Times New Roman" w:hAnsi="Times New Roman" w:cs="Times New Roman"/>
          <w:color w:val="000000"/>
          <w:vertAlign w:val="baseline"/>
        </w:rPr>
        <w:t>de una obra.</w:t>
      </w:r>
    </w:p>
    <w:p w:rsidR="00EC4F55" w:rsidRDefault="00D91D0E">
      <w:pPr>
        <w:ind w:hanging="2"/>
        <w:jc w:val="both"/>
        <w:rPr>
          <w:rFonts w:ascii="Times New Roman" w:eastAsia="Times New Roman" w:hAnsi="Times New Roman" w:cs="Times New Roman"/>
          <w:b/>
          <w:bCs/>
          <w:u w:val="single"/>
          <w:vertAlign w:val="baseline"/>
        </w:rPr>
      </w:pPr>
      <w:r>
        <w:rPr>
          <w:rFonts w:ascii="Times New Roman" w:eastAsia="Times New Roman" w:hAnsi="Times New Roman" w:cs="Times New Roman"/>
          <w:b/>
          <w:bCs/>
          <w:u w:val="single"/>
          <w:vertAlign w:val="baseline"/>
        </w:rPr>
        <w:t>Objetivos de abordaje con la comunidad</w:t>
      </w:r>
    </w:p>
    <w:p w:rsidR="00EC4F55" w:rsidRPr="006A428F" w:rsidRDefault="00D91D0E" w:rsidP="006A428F">
      <w:pPr>
        <w:pStyle w:val="Prrafodelista"/>
        <w:widowControl/>
        <w:numPr>
          <w:ilvl w:val="0"/>
          <w:numId w:val="9"/>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Promover instancias formativas con involucramiento directo en territorio.</w:t>
      </w:r>
    </w:p>
    <w:p w:rsidR="00EC4F55" w:rsidRPr="006A428F" w:rsidRDefault="00D91D0E" w:rsidP="006A428F">
      <w:pPr>
        <w:pStyle w:val="Prrafodelista"/>
        <w:widowControl/>
        <w:numPr>
          <w:ilvl w:val="0"/>
          <w:numId w:val="9"/>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lastRenderedPageBreak/>
        <w:t>Construir una identidad profesional con compromiso social.</w:t>
      </w:r>
    </w:p>
    <w:p w:rsidR="00EC4F55" w:rsidRPr="006A428F" w:rsidRDefault="00D91D0E" w:rsidP="006A428F">
      <w:pPr>
        <w:pStyle w:val="Prrafodelista"/>
        <w:widowControl/>
        <w:numPr>
          <w:ilvl w:val="0"/>
          <w:numId w:val="9"/>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Promover el acercamiento de jóvenes de</w:t>
      </w:r>
      <w:r w:rsidRPr="006A428F">
        <w:rPr>
          <w:rFonts w:ascii="Times New Roman" w:eastAsia="Times New Roman" w:hAnsi="Times New Roman" w:cs="Times New Roman"/>
          <w:vertAlign w:val="baseline"/>
        </w:rPr>
        <w:t xml:space="preserve"> escuelas de nivel</w:t>
      </w:r>
      <w:r w:rsidRPr="006A428F">
        <w:rPr>
          <w:rFonts w:ascii="Times New Roman" w:eastAsia="Times New Roman" w:hAnsi="Times New Roman" w:cs="Times New Roman"/>
          <w:color w:val="000000"/>
          <w:vertAlign w:val="baseline"/>
        </w:rPr>
        <w:t xml:space="preserve"> secundario a l</w:t>
      </w:r>
      <w:r w:rsidRPr="006A428F">
        <w:rPr>
          <w:rFonts w:ascii="Times New Roman" w:eastAsia="Times New Roman" w:hAnsi="Times New Roman" w:cs="Times New Roman"/>
          <w:color w:val="000000"/>
          <w:vertAlign w:val="baseline"/>
        </w:rPr>
        <w:t>a música clásica y a la lengua-cultura extranjera francés.</w:t>
      </w: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Carga Horaria</w:t>
      </w:r>
      <w:r>
        <w:rPr>
          <w:rFonts w:ascii="Times New Roman" w:eastAsia="Times New Roman" w:hAnsi="Times New Roman" w:cs="Times New Roman"/>
          <w:vertAlign w:val="baseline"/>
        </w:rPr>
        <w:t>: [15 HORAS]</w:t>
      </w:r>
    </w:p>
    <w:p w:rsidR="00EC4F55" w:rsidRDefault="00EC4F55">
      <w:pPr>
        <w:ind w:hanging="2"/>
        <w:jc w:val="both"/>
        <w:rPr>
          <w:rFonts w:ascii="Times New Roman" w:eastAsia="Times New Roman" w:hAnsi="Times New Roman" w:cs="Times New Roman"/>
          <w:vertAlign w:val="baseline"/>
        </w:rPr>
      </w:pPr>
    </w:p>
    <w:p w:rsidR="00EC4F55" w:rsidRDefault="00D91D0E">
      <w:pPr>
        <w:numPr>
          <w:ilvl w:val="0"/>
          <w:numId w:val="1"/>
        </w:numPr>
        <w:pBdr>
          <w:bottom w:val="single" w:sz="4" w:space="1" w:color="000000"/>
        </w:pBdr>
        <w:ind w:left="0"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 xml:space="preserve">Contenidos: </w:t>
      </w:r>
    </w:p>
    <w:p w:rsidR="00EC4F55" w:rsidRDefault="00EC4F55">
      <w:pPr>
        <w:ind w:hanging="2"/>
        <w:jc w:val="both"/>
        <w:rPr>
          <w:rFonts w:ascii="Times New Roman" w:eastAsia="Times New Roman" w:hAnsi="Times New Roman" w:cs="Times New Roman"/>
          <w:u w:val="single"/>
          <w:vertAlign w:val="baseline"/>
        </w:rPr>
      </w:pPr>
      <w:bookmarkStart w:id="2" w:name="_heading=h.gjdgxs" w:colFirst="0" w:colLast="0"/>
      <w:bookmarkEnd w:id="2"/>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u w:val="single"/>
          <w:vertAlign w:val="baseline"/>
        </w:rPr>
        <w:t xml:space="preserve">Momento 1: “Conozcamos a Ravel, </w:t>
      </w:r>
      <w:proofErr w:type="spellStart"/>
      <w:r>
        <w:rPr>
          <w:rFonts w:ascii="Times New Roman" w:eastAsia="Times New Roman" w:hAnsi="Times New Roman" w:cs="Times New Roman"/>
          <w:u w:val="single"/>
          <w:vertAlign w:val="baseline"/>
        </w:rPr>
        <w:t>Perrault</w:t>
      </w:r>
      <w:proofErr w:type="spellEnd"/>
      <w:r>
        <w:rPr>
          <w:rFonts w:ascii="Times New Roman" w:eastAsia="Times New Roman" w:hAnsi="Times New Roman" w:cs="Times New Roman"/>
          <w:u w:val="single"/>
          <w:vertAlign w:val="baseline"/>
        </w:rPr>
        <w:t xml:space="preserve"> y </w:t>
      </w:r>
      <w:proofErr w:type="spellStart"/>
      <w:r>
        <w:rPr>
          <w:rFonts w:ascii="Times New Roman" w:eastAsia="Times New Roman" w:hAnsi="Times New Roman" w:cs="Times New Roman"/>
          <w:u w:val="single"/>
          <w:vertAlign w:val="baseline"/>
        </w:rPr>
        <w:t>Mme</w:t>
      </w:r>
      <w:proofErr w:type="spellEnd"/>
      <w:r>
        <w:rPr>
          <w:rFonts w:ascii="Times New Roman" w:eastAsia="Times New Roman" w:hAnsi="Times New Roman" w:cs="Times New Roman"/>
          <w:u w:val="single"/>
          <w:vertAlign w:val="baseline"/>
        </w:rPr>
        <w:t xml:space="preserve"> </w:t>
      </w:r>
      <w:proofErr w:type="spellStart"/>
      <w:r>
        <w:rPr>
          <w:rFonts w:ascii="Times New Roman" w:eastAsia="Times New Roman" w:hAnsi="Times New Roman" w:cs="Times New Roman"/>
          <w:u w:val="single"/>
          <w:vertAlign w:val="baseline"/>
        </w:rPr>
        <w:t>d’Aulnoy</w:t>
      </w:r>
      <w:proofErr w:type="spellEnd"/>
      <w:r>
        <w:rPr>
          <w:rFonts w:ascii="Times New Roman" w:eastAsia="Times New Roman" w:hAnsi="Times New Roman" w:cs="Times New Roman"/>
          <w:u w:val="single"/>
          <w:vertAlign w:val="baseline"/>
        </w:rPr>
        <w:t>”</w:t>
      </w:r>
    </w:p>
    <w:p w:rsidR="00EC4F55" w:rsidRDefault="00D91D0E">
      <w:pPr>
        <w:tabs>
          <w:tab w:val="left" w:pos="7306"/>
        </w:tabs>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 xml:space="preserve">En este momento, de 10 horas reloj, se trabajará sobre el contexto de producción y circulación de las obras de Ravel, las de </w:t>
      </w:r>
      <w:proofErr w:type="spellStart"/>
      <w:r>
        <w:rPr>
          <w:rFonts w:ascii="Times New Roman" w:eastAsia="Times New Roman" w:hAnsi="Times New Roman" w:cs="Times New Roman"/>
          <w:vertAlign w:val="baseline"/>
        </w:rPr>
        <w:t>Perrault</w:t>
      </w:r>
      <w:proofErr w:type="spellEnd"/>
      <w:r>
        <w:rPr>
          <w:rFonts w:ascii="Times New Roman" w:eastAsia="Times New Roman" w:hAnsi="Times New Roman" w:cs="Times New Roman"/>
          <w:vertAlign w:val="baseline"/>
        </w:rPr>
        <w:t xml:space="preserve"> y las de </w:t>
      </w:r>
      <w:proofErr w:type="spellStart"/>
      <w:r>
        <w:rPr>
          <w:rFonts w:ascii="Times New Roman" w:eastAsia="Times New Roman" w:hAnsi="Times New Roman" w:cs="Times New Roman"/>
          <w:vertAlign w:val="baseline"/>
        </w:rPr>
        <w:t>Mme</w:t>
      </w:r>
      <w:proofErr w:type="spellEnd"/>
      <w:r>
        <w:rPr>
          <w:rFonts w:ascii="Times New Roman" w:eastAsia="Times New Roman" w:hAnsi="Times New Roman" w:cs="Times New Roman"/>
          <w:vertAlign w:val="baseline"/>
        </w:rPr>
        <w:t xml:space="preserve"> </w:t>
      </w:r>
      <w:proofErr w:type="spellStart"/>
      <w:r>
        <w:rPr>
          <w:rFonts w:ascii="Times New Roman" w:eastAsia="Times New Roman" w:hAnsi="Times New Roman" w:cs="Times New Roman"/>
          <w:vertAlign w:val="baseline"/>
        </w:rPr>
        <w:t>d’Aulnoy</w:t>
      </w:r>
      <w:proofErr w:type="spellEnd"/>
      <w:r>
        <w:rPr>
          <w:rFonts w:ascii="Times New Roman" w:eastAsia="Times New Roman" w:hAnsi="Times New Roman" w:cs="Times New Roman"/>
          <w:vertAlign w:val="baseline"/>
        </w:rPr>
        <w:t xml:space="preserve"> con el fin de problematizar la necesidad de continuar la difusión de dicha obra en contextos educati</w:t>
      </w:r>
      <w:r>
        <w:rPr>
          <w:rFonts w:ascii="Times New Roman" w:eastAsia="Times New Roman" w:hAnsi="Times New Roman" w:cs="Times New Roman"/>
          <w:vertAlign w:val="baseline"/>
        </w:rPr>
        <w:t>vos que no suelen abordarlas. Aquí, se tomará contacto con las características de las instituciones a donde se presentará el espectáculo. Además, se dedicará una gran parte del tiempo a ensayar la obra, en un primer momento por separado, es decir los músic</w:t>
      </w:r>
      <w:r>
        <w:rPr>
          <w:rFonts w:ascii="Times New Roman" w:eastAsia="Times New Roman" w:hAnsi="Times New Roman" w:cs="Times New Roman"/>
          <w:vertAlign w:val="baseline"/>
        </w:rPr>
        <w:t>os en el piano y los estudiantes de francés memorizando, traduciendo y corporeizando el texto. Luego, habrá ensayos generales en equipo para crear la puesta en escena final.</w:t>
      </w:r>
    </w:p>
    <w:p w:rsidR="00EC4F55" w:rsidRDefault="00EC4F55">
      <w:pPr>
        <w:tabs>
          <w:tab w:val="left" w:pos="7306"/>
        </w:tabs>
        <w:ind w:hanging="2"/>
        <w:jc w:val="both"/>
        <w:rPr>
          <w:rFonts w:ascii="Times New Roman" w:eastAsia="Times New Roman" w:hAnsi="Times New Roman" w:cs="Times New Roman"/>
          <w:highlight w:val="green"/>
          <w:vertAlign w:val="baseline"/>
        </w:rPr>
      </w:pPr>
    </w:p>
    <w:p w:rsidR="00EC4F55" w:rsidRDefault="00D91D0E">
      <w:pPr>
        <w:ind w:hanging="2"/>
        <w:jc w:val="both"/>
        <w:rPr>
          <w:rFonts w:ascii="Times New Roman" w:eastAsia="Times New Roman" w:hAnsi="Times New Roman" w:cs="Times New Roman"/>
          <w:u w:val="single"/>
          <w:vertAlign w:val="baseline"/>
        </w:rPr>
      </w:pPr>
      <w:r>
        <w:rPr>
          <w:rFonts w:ascii="Times New Roman" w:eastAsia="Times New Roman" w:hAnsi="Times New Roman" w:cs="Times New Roman"/>
          <w:u w:val="single"/>
          <w:vertAlign w:val="baseline"/>
        </w:rPr>
        <w:t>Momento 2: “Manos a la obra”</w:t>
      </w: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 xml:space="preserve">Este momento abarca un total de 3 horas. Se trata de la puesta en escena de la obra de Ravel y de la puesta en práctica de un juego de incógnitas para descubrir las carreras de dónde vienen </w:t>
      </w:r>
      <w:proofErr w:type="gramStart"/>
      <w:r>
        <w:rPr>
          <w:rFonts w:ascii="Times New Roman" w:eastAsia="Times New Roman" w:hAnsi="Times New Roman" w:cs="Times New Roman"/>
          <w:vertAlign w:val="baseline"/>
        </w:rPr>
        <w:t>los estudiantes-artistas, distribuidas</w:t>
      </w:r>
      <w:proofErr w:type="gramEnd"/>
      <w:r>
        <w:rPr>
          <w:rFonts w:ascii="Times New Roman" w:eastAsia="Times New Roman" w:hAnsi="Times New Roman" w:cs="Times New Roman"/>
          <w:vertAlign w:val="baseline"/>
        </w:rPr>
        <w:t xml:space="preserve"> en 90 minutos por instituci</w:t>
      </w:r>
      <w:r>
        <w:rPr>
          <w:rFonts w:ascii="Times New Roman" w:eastAsia="Times New Roman" w:hAnsi="Times New Roman" w:cs="Times New Roman"/>
          <w:vertAlign w:val="baseline"/>
        </w:rPr>
        <w:t xml:space="preserve">ón. </w:t>
      </w:r>
    </w:p>
    <w:p w:rsidR="00EC4F55" w:rsidRDefault="00EC4F55">
      <w:pPr>
        <w:ind w:hanging="2"/>
        <w:jc w:val="both"/>
        <w:rPr>
          <w:rFonts w:ascii="Times New Roman" w:eastAsia="Times New Roman" w:hAnsi="Times New Roman" w:cs="Times New Roman"/>
          <w:vertAlign w:val="baseline"/>
        </w:rPr>
      </w:pPr>
    </w:p>
    <w:p w:rsidR="00EC4F55" w:rsidRDefault="00D91D0E">
      <w:pPr>
        <w:ind w:hanging="2"/>
        <w:jc w:val="both"/>
        <w:rPr>
          <w:rFonts w:ascii="Times New Roman" w:eastAsia="Times New Roman" w:hAnsi="Times New Roman" w:cs="Times New Roman"/>
          <w:u w:val="single"/>
          <w:vertAlign w:val="baseline"/>
        </w:rPr>
      </w:pPr>
      <w:r>
        <w:rPr>
          <w:rFonts w:ascii="Times New Roman" w:eastAsia="Times New Roman" w:hAnsi="Times New Roman" w:cs="Times New Roman"/>
          <w:u w:val="single"/>
          <w:vertAlign w:val="baseline"/>
        </w:rPr>
        <w:t>Momento 3: “Puesta en común”</w:t>
      </w: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Este momento cuenta con dos horas de reunión de los integrantes del equipo de trabajo de la PET junto a los inscriptos participantes en donde se reflexionará sobre las competencias puestas en práctica en el primer momento</w:t>
      </w:r>
      <w:r>
        <w:rPr>
          <w:rFonts w:ascii="Times New Roman" w:eastAsia="Times New Roman" w:hAnsi="Times New Roman" w:cs="Times New Roman"/>
          <w:vertAlign w:val="baseline"/>
        </w:rPr>
        <w:t xml:space="preserve"> de la  PET y aquellas adquiridas durante el segundo momento.  </w:t>
      </w:r>
    </w:p>
    <w:p w:rsidR="00EC4F55" w:rsidRDefault="00EC4F55">
      <w:pPr>
        <w:ind w:hanging="2"/>
        <w:jc w:val="both"/>
        <w:rPr>
          <w:rFonts w:ascii="Times New Roman" w:eastAsia="Times New Roman" w:hAnsi="Times New Roman" w:cs="Times New Roman"/>
          <w:vertAlign w:val="baseline"/>
        </w:rPr>
      </w:pPr>
    </w:p>
    <w:p w:rsidR="00EC4F55" w:rsidRDefault="00EC4F55">
      <w:pPr>
        <w:ind w:hanging="2"/>
        <w:jc w:val="both"/>
        <w:rPr>
          <w:rFonts w:ascii="Times New Roman" w:eastAsia="Times New Roman" w:hAnsi="Times New Roman" w:cs="Times New Roman"/>
          <w:u w:val="single"/>
          <w:vertAlign w:val="baseline"/>
        </w:rPr>
      </w:pPr>
    </w:p>
    <w:p w:rsidR="00EC4F55" w:rsidRDefault="00D91D0E">
      <w:pPr>
        <w:ind w:hanging="2"/>
        <w:jc w:val="both"/>
        <w:rPr>
          <w:rFonts w:ascii="Times New Roman" w:eastAsia="Times New Roman" w:hAnsi="Times New Roman" w:cs="Times New Roman"/>
          <w:vertAlign w:val="baseline"/>
        </w:rPr>
      </w:pPr>
      <w:r>
        <w:rPr>
          <w:rFonts w:ascii="Times New Roman" w:eastAsia="Times New Roman" w:hAnsi="Times New Roman" w:cs="Times New Roman"/>
          <w:u w:val="single"/>
          <w:vertAlign w:val="baseline"/>
        </w:rPr>
        <w:t>DESCRIPCIÓN DE ACTIVIDADES Y TAREAS</w:t>
      </w:r>
      <w:r>
        <w:rPr>
          <w:rFonts w:ascii="Times New Roman" w:eastAsia="Times New Roman" w:hAnsi="Times New Roman" w:cs="Times New Roman"/>
          <w:vertAlign w:val="baseline"/>
        </w:rPr>
        <w:t>:</w:t>
      </w:r>
    </w:p>
    <w:p w:rsidR="00EC4F55" w:rsidRDefault="00EC4F55">
      <w:pPr>
        <w:ind w:hanging="2"/>
        <w:jc w:val="both"/>
        <w:rPr>
          <w:rFonts w:ascii="Times New Roman" w:eastAsia="Times New Roman" w:hAnsi="Times New Roman" w:cs="Times New Roman"/>
          <w:vertAlign w:val="baseline"/>
        </w:rPr>
      </w:pPr>
    </w:p>
    <w:p w:rsidR="00EC4F55" w:rsidRDefault="00D91D0E">
      <w:pPr>
        <w:numPr>
          <w:ilvl w:val="0"/>
          <w:numId w:val="1"/>
        </w:numPr>
        <w:pBdr>
          <w:bottom w:val="single" w:sz="4" w:space="1" w:color="000000"/>
        </w:pBdr>
        <w:ind w:left="0" w:hanging="2"/>
        <w:jc w:val="both"/>
        <w:rPr>
          <w:rFonts w:ascii="Times New Roman" w:eastAsia="Times New Roman" w:hAnsi="Times New Roman" w:cs="Times New Roman"/>
          <w:b/>
          <w:bCs/>
          <w:vertAlign w:val="baseline"/>
        </w:rPr>
      </w:pPr>
      <w:bookmarkStart w:id="3" w:name="_heading=h.30j0zll" w:colFirst="0" w:colLast="0"/>
      <w:bookmarkEnd w:id="3"/>
      <w:r>
        <w:rPr>
          <w:rFonts w:ascii="Times New Roman" w:eastAsia="Times New Roman" w:hAnsi="Times New Roman" w:cs="Times New Roman"/>
          <w:b/>
          <w:bCs/>
          <w:vertAlign w:val="baseline"/>
        </w:rPr>
        <w:t>Actividades</w:t>
      </w:r>
    </w:p>
    <w:p w:rsidR="00EC4F55" w:rsidRPr="006A428F" w:rsidRDefault="00D91D0E" w:rsidP="006A428F">
      <w:pPr>
        <w:pStyle w:val="Prrafodelista"/>
        <w:numPr>
          <w:ilvl w:val="0"/>
          <w:numId w:val="8"/>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 xml:space="preserve">Lectura de la selección de cuentos de </w:t>
      </w:r>
      <w:proofErr w:type="spellStart"/>
      <w:r w:rsidRPr="006A428F">
        <w:rPr>
          <w:rFonts w:ascii="Times New Roman" w:eastAsia="Times New Roman" w:hAnsi="Times New Roman" w:cs="Times New Roman"/>
          <w:color w:val="000000"/>
          <w:vertAlign w:val="baseline"/>
        </w:rPr>
        <w:t>Perrault</w:t>
      </w:r>
      <w:proofErr w:type="spellEnd"/>
      <w:r w:rsidRPr="006A428F">
        <w:rPr>
          <w:rFonts w:ascii="Times New Roman" w:eastAsia="Times New Roman" w:hAnsi="Times New Roman" w:cs="Times New Roman"/>
          <w:color w:val="000000"/>
          <w:vertAlign w:val="baseline"/>
        </w:rPr>
        <w:t xml:space="preserve"> y de </w:t>
      </w:r>
      <w:proofErr w:type="spellStart"/>
      <w:r w:rsidRPr="006A428F">
        <w:rPr>
          <w:rFonts w:ascii="Times New Roman" w:eastAsia="Times New Roman" w:hAnsi="Times New Roman" w:cs="Times New Roman"/>
          <w:color w:val="000000"/>
          <w:vertAlign w:val="baseline"/>
        </w:rPr>
        <w:t>Mme</w:t>
      </w:r>
      <w:proofErr w:type="spellEnd"/>
      <w:r w:rsidRPr="006A428F">
        <w:rPr>
          <w:rFonts w:ascii="Times New Roman" w:eastAsia="Times New Roman" w:hAnsi="Times New Roman" w:cs="Times New Roman"/>
          <w:color w:val="000000"/>
          <w:vertAlign w:val="baseline"/>
        </w:rPr>
        <w:t xml:space="preserve"> </w:t>
      </w:r>
      <w:proofErr w:type="spellStart"/>
      <w:r w:rsidRPr="006A428F">
        <w:rPr>
          <w:rFonts w:ascii="Times New Roman" w:eastAsia="Times New Roman" w:hAnsi="Times New Roman" w:cs="Times New Roman"/>
          <w:color w:val="000000"/>
          <w:vertAlign w:val="baseline"/>
        </w:rPr>
        <w:t>d’Aulnoy</w:t>
      </w:r>
      <w:proofErr w:type="spellEnd"/>
      <w:r w:rsidRPr="006A428F">
        <w:rPr>
          <w:rFonts w:ascii="Times New Roman" w:eastAsia="Times New Roman" w:hAnsi="Times New Roman" w:cs="Times New Roman"/>
          <w:color w:val="000000"/>
          <w:vertAlign w:val="baseline"/>
        </w:rPr>
        <w:t>.</w:t>
      </w:r>
    </w:p>
    <w:p w:rsidR="00EC4F55" w:rsidRPr="006A428F" w:rsidRDefault="00D91D0E" w:rsidP="006A428F">
      <w:pPr>
        <w:pStyle w:val="Prrafodelista"/>
        <w:numPr>
          <w:ilvl w:val="0"/>
          <w:numId w:val="8"/>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Contextualización de la obra literaria y musical.</w:t>
      </w:r>
    </w:p>
    <w:p w:rsidR="00EC4F55" w:rsidRPr="006A428F" w:rsidRDefault="00D91D0E" w:rsidP="006A428F">
      <w:pPr>
        <w:pStyle w:val="Prrafodelista"/>
        <w:numPr>
          <w:ilvl w:val="0"/>
          <w:numId w:val="8"/>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Traducción de la selecci</w:t>
      </w:r>
      <w:r w:rsidRPr="006A428F">
        <w:rPr>
          <w:rFonts w:ascii="Times New Roman" w:eastAsia="Times New Roman" w:hAnsi="Times New Roman" w:cs="Times New Roman"/>
          <w:color w:val="000000"/>
          <w:vertAlign w:val="baseline"/>
        </w:rPr>
        <w:t>ón.</w:t>
      </w:r>
    </w:p>
    <w:p w:rsidR="00EC4F55" w:rsidRPr="006A428F" w:rsidRDefault="00D91D0E" w:rsidP="006A428F">
      <w:pPr>
        <w:pStyle w:val="Prrafodelista"/>
        <w:numPr>
          <w:ilvl w:val="0"/>
          <w:numId w:val="8"/>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Lectura en voz alta.</w:t>
      </w:r>
    </w:p>
    <w:p w:rsidR="00EC4F55" w:rsidRPr="006A428F" w:rsidRDefault="00D91D0E" w:rsidP="006A428F">
      <w:pPr>
        <w:pStyle w:val="Prrafodelista"/>
        <w:numPr>
          <w:ilvl w:val="0"/>
          <w:numId w:val="8"/>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Memorización de la obra.</w:t>
      </w:r>
    </w:p>
    <w:p w:rsidR="00EC4F55" w:rsidRPr="006A428F" w:rsidRDefault="00D91D0E" w:rsidP="006A428F">
      <w:pPr>
        <w:pStyle w:val="Prrafodelista"/>
        <w:numPr>
          <w:ilvl w:val="0"/>
          <w:numId w:val="8"/>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vertAlign w:val="baseline"/>
        </w:rPr>
        <w:t xml:space="preserve">Abordaje </w:t>
      </w:r>
      <w:r w:rsidRPr="006A428F">
        <w:rPr>
          <w:rFonts w:ascii="Times New Roman" w:eastAsia="Times New Roman" w:hAnsi="Times New Roman" w:cs="Times New Roman"/>
          <w:color w:val="000000"/>
          <w:vertAlign w:val="baseline"/>
        </w:rPr>
        <w:t xml:space="preserve">en el piano de la </w:t>
      </w:r>
      <w:r w:rsidRPr="006A428F">
        <w:rPr>
          <w:rFonts w:ascii="Times New Roman" w:eastAsia="Times New Roman" w:hAnsi="Times New Roman" w:cs="Times New Roman"/>
          <w:vertAlign w:val="baseline"/>
        </w:rPr>
        <w:t>obra “</w:t>
      </w:r>
      <w:proofErr w:type="spellStart"/>
      <w:r w:rsidRPr="006A428F">
        <w:rPr>
          <w:rFonts w:ascii="Times New Roman" w:eastAsia="Times New Roman" w:hAnsi="Times New Roman" w:cs="Times New Roman"/>
          <w:vertAlign w:val="baseline"/>
        </w:rPr>
        <w:t>Ma</w:t>
      </w:r>
      <w:proofErr w:type="spellEnd"/>
      <w:r w:rsidRPr="006A428F">
        <w:rPr>
          <w:rFonts w:ascii="Times New Roman" w:eastAsia="Times New Roman" w:hAnsi="Times New Roman" w:cs="Times New Roman"/>
          <w:vertAlign w:val="baseline"/>
        </w:rPr>
        <w:t xml:space="preserve"> </w:t>
      </w:r>
      <w:proofErr w:type="spellStart"/>
      <w:r w:rsidRPr="006A428F">
        <w:rPr>
          <w:rFonts w:ascii="Times New Roman" w:eastAsia="Times New Roman" w:hAnsi="Times New Roman" w:cs="Times New Roman"/>
          <w:vertAlign w:val="baseline"/>
        </w:rPr>
        <w:t>mère</w:t>
      </w:r>
      <w:proofErr w:type="spellEnd"/>
      <w:r w:rsidRPr="006A428F">
        <w:rPr>
          <w:rFonts w:ascii="Times New Roman" w:eastAsia="Times New Roman" w:hAnsi="Times New Roman" w:cs="Times New Roman"/>
          <w:vertAlign w:val="baseline"/>
        </w:rPr>
        <w:t xml:space="preserve"> </w:t>
      </w:r>
      <w:proofErr w:type="spellStart"/>
      <w:r w:rsidRPr="006A428F">
        <w:rPr>
          <w:rFonts w:ascii="Times New Roman" w:eastAsia="Times New Roman" w:hAnsi="Times New Roman" w:cs="Times New Roman"/>
          <w:vertAlign w:val="baseline"/>
        </w:rPr>
        <w:t>l’oye</w:t>
      </w:r>
      <w:proofErr w:type="spellEnd"/>
      <w:r w:rsidRPr="006A428F">
        <w:rPr>
          <w:rFonts w:ascii="Times New Roman" w:eastAsia="Times New Roman" w:hAnsi="Times New Roman" w:cs="Times New Roman"/>
          <w:vertAlign w:val="baseline"/>
        </w:rPr>
        <w:t>”</w:t>
      </w:r>
      <w:r w:rsidRPr="006A428F">
        <w:rPr>
          <w:rFonts w:ascii="Times New Roman" w:eastAsia="Times New Roman" w:hAnsi="Times New Roman" w:cs="Times New Roman"/>
          <w:color w:val="000000"/>
          <w:vertAlign w:val="baseline"/>
        </w:rPr>
        <w:t>.</w:t>
      </w:r>
    </w:p>
    <w:p w:rsidR="00EC4F55" w:rsidRPr="006A428F" w:rsidRDefault="00D91D0E" w:rsidP="006A428F">
      <w:pPr>
        <w:pStyle w:val="Prrafodelista"/>
        <w:numPr>
          <w:ilvl w:val="0"/>
          <w:numId w:val="8"/>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Creación de los accesorios.</w:t>
      </w:r>
    </w:p>
    <w:p w:rsidR="00EC4F55" w:rsidRPr="006A428F" w:rsidRDefault="00D91D0E" w:rsidP="006A428F">
      <w:pPr>
        <w:pStyle w:val="Prrafodelista"/>
        <w:numPr>
          <w:ilvl w:val="0"/>
          <w:numId w:val="8"/>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Ensayos de la puesta en escena de los textos y de la obra musical.</w:t>
      </w:r>
    </w:p>
    <w:p w:rsidR="00EC4F55" w:rsidRPr="006A428F" w:rsidRDefault="00D91D0E" w:rsidP="006A428F">
      <w:pPr>
        <w:pStyle w:val="Prrafodelista"/>
        <w:numPr>
          <w:ilvl w:val="0"/>
          <w:numId w:val="8"/>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 xml:space="preserve">Creación del enigma a resolver. </w:t>
      </w:r>
    </w:p>
    <w:p w:rsidR="00EC4F55" w:rsidRPr="006A428F" w:rsidRDefault="00D91D0E" w:rsidP="006A428F">
      <w:pPr>
        <w:pStyle w:val="Prrafodelista"/>
        <w:numPr>
          <w:ilvl w:val="0"/>
          <w:numId w:val="8"/>
        </w:numPr>
        <w:pBdr>
          <w:top w:val="nil"/>
          <w:left w:val="nil"/>
          <w:bottom w:val="nil"/>
          <w:right w:val="nil"/>
          <w:between w:val="nil"/>
        </w:pBdr>
        <w:jc w:val="both"/>
        <w:rPr>
          <w:rFonts w:ascii="Times New Roman" w:eastAsia="Times New Roman" w:hAnsi="Times New Roman" w:cs="Times New Roman"/>
          <w:vertAlign w:val="baseline"/>
        </w:rPr>
      </w:pPr>
      <w:r w:rsidRPr="006A428F">
        <w:rPr>
          <w:rFonts w:ascii="Times New Roman" w:eastAsia="Times New Roman" w:hAnsi="Times New Roman" w:cs="Times New Roman"/>
          <w:vertAlign w:val="baseline"/>
        </w:rPr>
        <w:t xml:space="preserve">Armado y desarmado del escenario in situ. </w:t>
      </w:r>
    </w:p>
    <w:p w:rsidR="00EC4F55" w:rsidRPr="006A428F" w:rsidRDefault="00D91D0E" w:rsidP="006A428F">
      <w:pPr>
        <w:pStyle w:val="Prrafodelista"/>
        <w:numPr>
          <w:ilvl w:val="0"/>
          <w:numId w:val="8"/>
        </w:numPr>
        <w:pBdr>
          <w:top w:val="nil"/>
          <w:left w:val="nil"/>
          <w:bottom w:val="nil"/>
          <w:right w:val="nil"/>
          <w:between w:val="nil"/>
        </w:pBdr>
        <w:jc w:val="both"/>
        <w:rPr>
          <w:rFonts w:ascii="Times New Roman" w:eastAsia="Times New Roman" w:hAnsi="Times New Roman" w:cs="Times New Roman"/>
          <w:vertAlign w:val="baseline"/>
        </w:rPr>
      </w:pPr>
      <w:r w:rsidRPr="006A428F">
        <w:rPr>
          <w:rFonts w:ascii="Times New Roman" w:eastAsia="Times New Roman" w:hAnsi="Times New Roman" w:cs="Times New Roman"/>
          <w:vertAlign w:val="baseline"/>
        </w:rPr>
        <w:t>Representación de la obra.</w:t>
      </w:r>
    </w:p>
    <w:p w:rsidR="00EC4F55" w:rsidRDefault="00EC4F55">
      <w:pPr>
        <w:spacing w:after="120"/>
        <w:ind w:hanging="2"/>
        <w:jc w:val="both"/>
        <w:rPr>
          <w:rFonts w:ascii="Times New Roman" w:eastAsia="Times New Roman" w:hAnsi="Times New Roman" w:cs="Times New Roman"/>
          <w:vertAlign w:val="baseline"/>
        </w:rPr>
      </w:pPr>
    </w:p>
    <w:p w:rsidR="00EC4F55" w:rsidRDefault="00D91D0E">
      <w:pPr>
        <w:numPr>
          <w:ilvl w:val="0"/>
          <w:numId w:val="1"/>
        </w:numPr>
        <w:pBdr>
          <w:bottom w:val="single" w:sz="4" w:space="1" w:color="000000"/>
        </w:pBdr>
        <w:ind w:left="0" w:hanging="2"/>
        <w:jc w:val="both"/>
        <w:rPr>
          <w:rFonts w:ascii="Times New Roman" w:eastAsia="Times New Roman" w:hAnsi="Times New Roman" w:cs="Times New Roman"/>
          <w:b/>
          <w:bCs/>
          <w:vertAlign w:val="baseline"/>
        </w:rPr>
      </w:pPr>
      <w:r>
        <w:rPr>
          <w:rFonts w:ascii="Times New Roman" w:eastAsia="Times New Roman" w:hAnsi="Times New Roman" w:cs="Times New Roman"/>
          <w:b/>
          <w:bCs/>
          <w:vertAlign w:val="baseline"/>
        </w:rPr>
        <w:t>Cronograma</w:t>
      </w:r>
    </w:p>
    <w:p w:rsidR="00EC4F55" w:rsidRDefault="00D91D0E">
      <w:pPr>
        <w:spacing w:after="120"/>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Momento 1: Mes de mayo, dos horas semanales.</w:t>
      </w:r>
    </w:p>
    <w:p w:rsidR="00EC4F55" w:rsidRDefault="00D91D0E">
      <w:pPr>
        <w:spacing w:after="120"/>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Momento 2: Entre el 1 y el 30 de junio, según acuerdo y disponibilidad de espacio de las instituciones que acogen la puesta. Dos fechas puntuales de 90 minutos cada una.</w:t>
      </w:r>
    </w:p>
    <w:p w:rsidR="00EC4F55" w:rsidRDefault="00D91D0E">
      <w:pPr>
        <w:spacing w:after="120"/>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lastRenderedPageBreak/>
        <w:t xml:space="preserve">Momento 3: Entre el 29 de junio y el 3 de julio.  </w:t>
      </w:r>
    </w:p>
    <w:p w:rsidR="00EC4F55" w:rsidRDefault="00EC4F55">
      <w:pPr>
        <w:ind w:hanging="2"/>
        <w:jc w:val="both"/>
        <w:rPr>
          <w:rFonts w:ascii="Times New Roman" w:eastAsia="Times New Roman" w:hAnsi="Times New Roman" w:cs="Times New Roman"/>
          <w:vertAlign w:val="baseline"/>
        </w:rPr>
      </w:pPr>
    </w:p>
    <w:p w:rsidR="00EC4F55" w:rsidRDefault="00D91D0E">
      <w:pPr>
        <w:numPr>
          <w:ilvl w:val="0"/>
          <w:numId w:val="1"/>
        </w:numPr>
        <w:pBdr>
          <w:bottom w:val="single" w:sz="4" w:space="1" w:color="000000"/>
        </w:pBdr>
        <w:ind w:left="0" w:firstLine="0"/>
        <w:jc w:val="both"/>
        <w:rPr>
          <w:rFonts w:ascii="Times New Roman" w:eastAsia="Times New Roman" w:hAnsi="Times New Roman" w:cs="Times New Roman"/>
          <w:b/>
          <w:bCs/>
          <w:vertAlign w:val="baseline"/>
        </w:rPr>
      </w:pPr>
      <w:r>
        <w:rPr>
          <w:rFonts w:ascii="Times New Roman" w:eastAsia="Times New Roman" w:hAnsi="Times New Roman" w:cs="Times New Roman"/>
          <w:b/>
          <w:bCs/>
          <w:vertAlign w:val="baseline"/>
        </w:rPr>
        <w:t>Articulación con otros espacios: o</w:t>
      </w:r>
      <w:r>
        <w:rPr>
          <w:rFonts w:ascii="Times New Roman" w:eastAsia="Times New Roman" w:hAnsi="Times New Roman" w:cs="Times New Roman"/>
          <w:b/>
          <w:bCs/>
          <w:vertAlign w:val="baseline"/>
        </w:rPr>
        <w:t>tros Seminarios de Prácticas Educativas Territoriales, proyectos de extensión, etc.</w:t>
      </w:r>
    </w:p>
    <w:p w:rsidR="00EC4F55" w:rsidRDefault="00D91D0E">
      <w:pPr>
        <w:pBdr>
          <w:bottom w:val="single" w:sz="4" w:space="1" w:color="000000"/>
        </w:pBdr>
        <w:ind w:firstLine="0"/>
        <w:jc w:val="both"/>
        <w:rPr>
          <w:rFonts w:ascii="Times New Roman" w:eastAsia="Times New Roman" w:hAnsi="Times New Roman" w:cs="Times New Roman"/>
          <w:b/>
          <w:bCs/>
          <w:vertAlign w:val="baseline"/>
        </w:rPr>
      </w:pPr>
      <w:r>
        <w:rPr>
          <w:rFonts w:ascii="Times New Roman" w:eastAsia="Times New Roman" w:hAnsi="Times New Roman" w:cs="Times New Roman"/>
          <w:b/>
          <w:bCs/>
          <w:vertAlign w:val="baseline"/>
        </w:rPr>
        <w:t>----------------------------------------------------------------------------------------------------------------------------</w:t>
      </w:r>
    </w:p>
    <w:p w:rsidR="00EC4F55" w:rsidRDefault="00EC4F55">
      <w:pPr>
        <w:pBdr>
          <w:bottom w:val="single" w:sz="4" w:space="1" w:color="000000"/>
        </w:pBdr>
        <w:ind w:firstLine="0"/>
        <w:jc w:val="both"/>
        <w:rPr>
          <w:rFonts w:ascii="Times New Roman" w:eastAsia="Times New Roman" w:hAnsi="Times New Roman" w:cs="Times New Roman"/>
          <w:b/>
          <w:bCs/>
          <w:vertAlign w:val="baseline"/>
        </w:rPr>
      </w:pPr>
    </w:p>
    <w:p w:rsidR="00EC4F55" w:rsidRDefault="00EC4F55">
      <w:pPr>
        <w:pBdr>
          <w:bottom w:val="single" w:sz="4" w:space="1" w:color="000000"/>
        </w:pBdr>
        <w:ind w:firstLine="0"/>
        <w:jc w:val="both"/>
        <w:rPr>
          <w:rFonts w:ascii="Times New Roman" w:eastAsia="Times New Roman" w:hAnsi="Times New Roman" w:cs="Times New Roman"/>
          <w:b/>
          <w:bCs/>
          <w:vertAlign w:val="baseline"/>
        </w:rPr>
      </w:pPr>
    </w:p>
    <w:p w:rsidR="00EC4F55" w:rsidRDefault="00D91D0E">
      <w:pPr>
        <w:pBdr>
          <w:bottom w:val="single" w:sz="4" w:space="1" w:color="000000"/>
        </w:pBdr>
        <w:ind w:left="709" w:hanging="709"/>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 xml:space="preserve">h.        Criterios de evaluación </w:t>
      </w:r>
    </w:p>
    <w:p w:rsidR="00EC4F55" w:rsidRDefault="00EC4F55">
      <w:pPr>
        <w:ind w:hanging="2"/>
        <w:jc w:val="both"/>
        <w:rPr>
          <w:rFonts w:ascii="Times New Roman" w:eastAsia="Times New Roman" w:hAnsi="Times New Roman" w:cs="Times New Roman"/>
          <w:vertAlign w:val="baseline"/>
        </w:rPr>
      </w:pPr>
    </w:p>
    <w:p w:rsidR="00EC4F55" w:rsidRPr="006A428F" w:rsidRDefault="00D91D0E" w:rsidP="006A428F">
      <w:pPr>
        <w:pStyle w:val="Prrafodelista"/>
        <w:numPr>
          <w:ilvl w:val="0"/>
          <w:numId w:val="7"/>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 xml:space="preserve">Asistencia y compromiso con las actividades propuestas en cada encuentro de cada momento. </w:t>
      </w:r>
    </w:p>
    <w:p w:rsidR="00EC4F55" w:rsidRPr="006A428F" w:rsidRDefault="00D91D0E" w:rsidP="006A428F">
      <w:pPr>
        <w:pStyle w:val="Prrafodelista"/>
        <w:numPr>
          <w:ilvl w:val="0"/>
          <w:numId w:val="7"/>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Respeto por los tiempos del otro.</w:t>
      </w:r>
    </w:p>
    <w:p w:rsidR="00EC4F55" w:rsidRPr="006A428F" w:rsidRDefault="00D91D0E" w:rsidP="006A428F">
      <w:pPr>
        <w:pStyle w:val="Prrafodelista"/>
        <w:numPr>
          <w:ilvl w:val="0"/>
          <w:numId w:val="7"/>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 xml:space="preserve">Acompañamiento mutuo en momentos de dificultad a la hora de verbalizar el texto o </w:t>
      </w:r>
      <w:r w:rsidRPr="006A428F">
        <w:rPr>
          <w:rFonts w:ascii="Times New Roman" w:eastAsia="Times New Roman" w:hAnsi="Times New Roman" w:cs="Times New Roman"/>
          <w:color w:val="000000"/>
          <w:vertAlign w:val="baseline"/>
        </w:rPr>
        <w:t>ejecutar en el piano.</w:t>
      </w:r>
    </w:p>
    <w:p w:rsidR="00EC4F55" w:rsidRPr="006A428F" w:rsidRDefault="00D91D0E" w:rsidP="006A428F">
      <w:pPr>
        <w:pStyle w:val="Prrafodelista"/>
        <w:numPr>
          <w:ilvl w:val="0"/>
          <w:numId w:val="7"/>
        </w:numPr>
        <w:pBdr>
          <w:top w:val="nil"/>
          <w:left w:val="nil"/>
          <w:bottom w:val="nil"/>
          <w:right w:val="nil"/>
          <w:between w:val="nil"/>
        </w:pBdr>
        <w:jc w:val="both"/>
        <w:rPr>
          <w:rFonts w:ascii="Times New Roman" w:eastAsia="Times New Roman" w:hAnsi="Times New Roman" w:cs="Times New Roman"/>
          <w:vertAlign w:val="baseline"/>
        </w:rPr>
      </w:pPr>
      <w:proofErr w:type="gramStart"/>
      <w:r w:rsidRPr="006A428F">
        <w:rPr>
          <w:rFonts w:ascii="Times New Roman" w:eastAsia="Times New Roman" w:hAnsi="Times New Roman" w:cs="Times New Roman"/>
          <w:vertAlign w:val="baseline"/>
        </w:rPr>
        <w:t>Ejecución satisfactoria del material musical y dominio del texto abordados</w:t>
      </w:r>
      <w:proofErr w:type="gramEnd"/>
      <w:r w:rsidRPr="006A428F">
        <w:rPr>
          <w:rFonts w:ascii="Times New Roman" w:eastAsia="Times New Roman" w:hAnsi="Times New Roman" w:cs="Times New Roman"/>
          <w:vertAlign w:val="baseline"/>
        </w:rPr>
        <w:t>.</w:t>
      </w:r>
    </w:p>
    <w:p w:rsidR="00EC4F55" w:rsidRDefault="00EC4F55">
      <w:pPr>
        <w:widowControl/>
        <w:ind w:firstLine="0"/>
        <w:rPr>
          <w:rFonts w:ascii="Times New Roman" w:eastAsia="Times New Roman" w:hAnsi="Times New Roman" w:cs="Times New Roman"/>
          <w:vertAlign w:val="baseline"/>
        </w:rPr>
      </w:pPr>
    </w:p>
    <w:p w:rsidR="00EC4F55" w:rsidRDefault="00D91D0E">
      <w:pPr>
        <w:pStyle w:val="Ttulo1"/>
        <w:pBdr>
          <w:bottom w:val="single" w:sz="4" w:space="1" w:color="000000"/>
        </w:pBdr>
        <w:ind w:firstLine="0"/>
        <w:rPr>
          <w:rFonts w:ascii="Times New Roman" w:eastAsia="Times New Roman" w:hAnsi="Times New Roman" w:cs="Times New Roman"/>
          <w:u w:val="none"/>
          <w:vertAlign w:val="baseline"/>
        </w:rPr>
      </w:pPr>
      <w:r>
        <w:rPr>
          <w:rFonts w:ascii="Times New Roman" w:eastAsia="Times New Roman" w:hAnsi="Times New Roman" w:cs="Times New Roman"/>
          <w:u w:val="none"/>
          <w:vertAlign w:val="baseline"/>
        </w:rPr>
        <w:t>i.        Actas de intención / Convenios</w:t>
      </w:r>
    </w:p>
    <w:p w:rsidR="00EC4F55" w:rsidRDefault="00EC4F55">
      <w:pPr>
        <w:ind w:firstLine="0"/>
        <w:jc w:val="both"/>
        <w:rPr>
          <w:rFonts w:ascii="Times New Roman" w:eastAsia="Times New Roman" w:hAnsi="Times New Roman" w:cs="Times New Roman"/>
          <w:b/>
          <w:bCs/>
          <w:vertAlign w:val="baseline"/>
        </w:rPr>
      </w:pPr>
    </w:p>
    <w:p w:rsidR="00EC4F55" w:rsidRDefault="00EC4F55">
      <w:pPr>
        <w:ind w:firstLine="0"/>
        <w:jc w:val="both"/>
        <w:rPr>
          <w:rFonts w:ascii="Times New Roman" w:eastAsia="Times New Roman" w:hAnsi="Times New Roman" w:cs="Times New Roman"/>
          <w:b/>
          <w:bCs/>
          <w:vertAlign w:val="baseline"/>
        </w:rPr>
      </w:pPr>
    </w:p>
    <w:p w:rsidR="00EC4F55" w:rsidRDefault="00EC4F55">
      <w:pPr>
        <w:ind w:firstLine="0"/>
        <w:jc w:val="both"/>
        <w:rPr>
          <w:rFonts w:ascii="Times New Roman" w:eastAsia="Times New Roman" w:hAnsi="Times New Roman" w:cs="Times New Roman"/>
          <w:b/>
          <w:bCs/>
          <w:vertAlign w:val="baseline"/>
        </w:rPr>
      </w:pPr>
    </w:p>
    <w:p w:rsidR="00EC4F55" w:rsidRDefault="00D91D0E">
      <w:pPr>
        <w:pBdr>
          <w:bottom w:val="single" w:sz="4" w:space="1" w:color="000000"/>
        </w:pBdr>
        <w:ind w:firstLine="0"/>
        <w:jc w:val="both"/>
        <w:rPr>
          <w:rFonts w:ascii="Times New Roman" w:eastAsia="Times New Roman" w:hAnsi="Times New Roman" w:cs="Times New Roman"/>
          <w:u w:val="single"/>
          <w:vertAlign w:val="baseline"/>
        </w:rPr>
      </w:pPr>
      <w:r>
        <w:rPr>
          <w:rFonts w:ascii="Times New Roman" w:eastAsia="Times New Roman" w:hAnsi="Times New Roman" w:cs="Times New Roman"/>
          <w:b/>
          <w:bCs/>
          <w:vertAlign w:val="baseline"/>
        </w:rPr>
        <w:t xml:space="preserve">j.        Bibliografía </w:t>
      </w:r>
    </w:p>
    <w:p w:rsidR="00EC4F55" w:rsidRDefault="00EC4F55">
      <w:pPr>
        <w:ind w:hanging="2"/>
        <w:jc w:val="both"/>
        <w:rPr>
          <w:rFonts w:ascii="Times New Roman" w:eastAsia="Times New Roman" w:hAnsi="Times New Roman" w:cs="Times New Roman"/>
          <w:vertAlign w:val="baseline"/>
        </w:rPr>
      </w:pPr>
    </w:p>
    <w:p w:rsidR="00EC4F55" w:rsidRPr="006A428F" w:rsidRDefault="00D91D0E" w:rsidP="006A428F">
      <w:pPr>
        <w:pStyle w:val="Prrafodelista"/>
        <w:widowControl/>
        <w:numPr>
          <w:ilvl w:val="0"/>
          <w:numId w:val="6"/>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 xml:space="preserve">LONG, MARGUERITE (1980), </w:t>
      </w:r>
      <w:r w:rsidRPr="006A428F">
        <w:rPr>
          <w:rFonts w:ascii="Times New Roman" w:eastAsia="Times New Roman" w:hAnsi="Times New Roman" w:cs="Times New Roman"/>
          <w:i/>
          <w:iCs/>
          <w:color w:val="000000"/>
          <w:vertAlign w:val="baseline"/>
        </w:rPr>
        <w:t>En el Piano con Maurice Ravel. Edit</w:t>
      </w:r>
      <w:r w:rsidRPr="006A428F">
        <w:rPr>
          <w:rFonts w:ascii="Times New Roman" w:eastAsia="Times New Roman" w:hAnsi="Times New Roman" w:cs="Times New Roman"/>
          <w:color w:val="000000"/>
          <w:vertAlign w:val="baseline"/>
        </w:rPr>
        <w:t xml:space="preserve">. </w:t>
      </w:r>
      <w:proofErr w:type="spellStart"/>
      <w:r w:rsidRPr="006A428F">
        <w:rPr>
          <w:rFonts w:ascii="Times New Roman" w:eastAsia="Times New Roman" w:hAnsi="Times New Roman" w:cs="Times New Roman"/>
          <w:color w:val="000000"/>
          <w:vertAlign w:val="baseline"/>
        </w:rPr>
        <w:t>Granica</w:t>
      </w:r>
      <w:proofErr w:type="spellEnd"/>
      <w:r w:rsidRPr="006A428F">
        <w:rPr>
          <w:rFonts w:ascii="Times New Roman" w:eastAsia="Times New Roman" w:hAnsi="Times New Roman" w:cs="Times New Roman"/>
          <w:color w:val="000000"/>
          <w:vertAlign w:val="baseline"/>
        </w:rPr>
        <w:t>.</w:t>
      </w:r>
    </w:p>
    <w:p w:rsidR="00EC4F55" w:rsidRPr="006A428F" w:rsidRDefault="00D91D0E" w:rsidP="006A428F">
      <w:pPr>
        <w:pStyle w:val="Prrafodelista"/>
        <w:widowControl/>
        <w:numPr>
          <w:ilvl w:val="0"/>
          <w:numId w:val="6"/>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 xml:space="preserve">SUÁREZ URTUBEY, POLA (2004) </w:t>
      </w:r>
      <w:r w:rsidRPr="006A428F">
        <w:rPr>
          <w:rFonts w:ascii="Times New Roman" w:eastAsia="Times New Roman" w:hAnsi="Times New Roman" w:cs="Times New Roman"/>
          <w:i/>
          <w:iCs/>
          <w:color w:val="000000"/>
          <w:vertAlign w:val="baseline"/>
        </w:rPr>
        <w:t>Historia de la Música.</w:t>
      </w:r>
      <w:r w:rsidRPr="006A428F">
        <w:rPr>
          <w:rFonts w:ascii="Times New Roman" w:eastAsia="Times New Roman" w:hAnsi="Times New Roman" w:cs="Times New Roman"/>
          <w:color w:val="000000"/>
          <w:vertAlign w:val="baseline"/>
        </w:rPr>
        <w:t xml:space="preserve"> Edit. Claridad.</w:t>
      </w:r>
    </w:p>
    <w:p w:rsidR="00EC4F55" w:rsidRPr="006A428F" w:rsidRDefault="00D91D0E" w:rsidP="006A428F">
      <w:pPr>
        <w:pStyle w:val="Prrafodelista"/>
        <w:widowControl/>
        <w:numPr>
          <w:ilvl w:val="0"/>
          <w:numId w:val="6"/>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 xml:space="preserve">TRANCHEFORT, FRANCOIS (2010) </w:t>
      </w:r>
      <w:r w:rsidRPr="006A428F">
        <w:rPr>
          <w:rFonts w:ascii="Times New Roman" w:eastAsia="Times New Roman" w:hAnsi="Times New Roman" w:cs="Times New Roman"/>
          <w:i/>
          <w:iCs/>
          <w:color w:val="000000"/>
          <w:vertAlign w:val="baseline"/>
        </w:rPr>
        <w:t>Guía de la Música de Cámara</w:t>
      </w:r>
      <w:r w:rsidRPr="006A428F">
        <w:rPr>
          <w:rFonts w:ascii="Times New Roman" w:eastAsia="Times New Roman" w:hAnsi="Times New Roman" w:cs="Times New Roman"/>
          <w:color w:val="000000"/>
          <w:vertAlign w:val="baseline"/>
        </w:rPr>
        <w:t xml:space="preserve">. Edit. Alianza.     </w:t>
      </w:r>
    </w:p>
    <w:p w:rsidR="00EC4F55" w:rsidRPr="006A428F" w:rsidRDefault="00D91D0E" w:rsidP="006A428F">
      <w:pPr>
        <w:pStyle w:val="Prrafodelista"/>
        <w:widowControl/>
        <w:numPr>
          <w:ilvl w:val="0"/>
          <w:numId w:val="6"/>
        </w:numPr>
        <w:pBdr>
          <w:top w:val="nil"/>
          <w:left w:val="nil"/>
          <w:bottom w:val="nil"/>
          <w:right w:val="nil"/>
          <w:between w:val="nil"/>
        </w:pBdr>
        <w:jc w:val="both"/>
        <w:rPr>
          <w:rFonts w:ascii="Times New Roman" w:eastAsia="Times New Roman" w:hAnsi="Times New Roman" w:cs="Times New Roman"/>
          <w:color w:val="000000"/>
          <w:vertAlign w:val="baseline"/>
          <w:lang w:val="fr-FR"/>
        </w:rPr>
      </w:pPr>
      <w:r w:rsidRPr="006A428F">
        <w:rPr>
          <w:rFonts w:ascii="Times New Roman" w:eastAsia="Times New Roman" w:hAnsi="Times New Roman" w:cs="Times New Roman"/>
          <w:color w:val="000000"/>
          <w:vertAlign w:val="baseline"/>
          <w:lang w:val="fr-FR"/>
        </w:rPr>
        <w:t xml:space="preserve">CALLAMAND, MONIQUE (1973) </w:t>
      </w:r>
      <w:r w:rsidRPr="006A428F">
        <w:rPr>
          <w:rFonts w:ascii="Times New Roman" w:eastAsia="Times New Roman" w:hAnsi="Times New Roman" w:cs="Times New Roman"/>
          <w:i/>
          <w:iCs/>
          <w:color w:val="000000"/>
          <w:vertAlign w:val="baseline"/>
          <w:lang w:val="fr-FR"/>
        </w:rPr>
        <w:t>L’intonation expressive</w:t>
      </w:r>
      <w:r w:rsidRPr="006A428F">
        <w:rPr>
          <w:rFonts w:ascii="Times New Roman" w:eastAsia="Times New Roman" w:hAnsi="Times New Roman" w:cs="Times New Roman"/>
          <w:color w:val="000000"/>
          <w:vertAlign w:val="baseline"/>
          <w:lang w:val="fr-FR"/>
        </w:rPr>
        <w:t xml:space="preserve">. </w:t>
      </w:r>
      <w:proofErr w:type="spellStart"/>
      <w:r w:rsidRPr="006A428F">
        <w:rPr>
          <w:rFonts w:ascii="Times New Roman" w:eastAsia="Times New Roman" w:hAnsi="Times New Roman" w:cs="Times New Roman"/>
          <w:color w:val="000000"/>
          <w:vertAlign w:val="baseline"/>
          <w:lang w:val="fr-FR"/>
        </w:rPr>
        <w:t>Belc</w:t>
      </w:r>
      <w:proofErr w:type="spellEnd"/>
      <w:r w:rsidRPr="006A428F">
        <w:rPr>
          <w:rFonts w:ascii="Times New Roman" w:eastAsia="Times New Roman" w:hAnsi="Times New Roman" w:cs="Times New Roman"/>
          <w:color w:val="000000"/>
          <w:vertAlign w:val="baseline"/>
          <w:lang w:val="fr-FR"/>
        </w:rPr>
        <w:t xml:space="preserve"> Librairies Hachette et Larousse.</w:t>
      </w:r>
    </w:p>
    <w:p w:rsidR="00EC4F55" w:rsidRPr="006A428F" w:rsidRDefault="00D91D0E" w:rsidP="006A428F">
      <w:pPr>
        <w:pStyle w:val="Prrafodelista"/>
        <w:widowControl/>
        <w:numPr>
          <w:ilvl w:val="0"/>
          <w:numId w:val="6"/>
        </w:numPr>
        <w:pBdr>
          <w:top w:val="nil"/>
          <w:left w:val="nil"/>
          <w:bottom w:val="nil"/>
          <w:right w:val="nil"/>
          <w:between w:val="nil"/>
        </w:pBdr>
        <w:jc w:val="both"/>
        <w:rPr>
          <w:rFonts w:ascii="Times New Roman" w:eastAsia="Times New Roman" w:hAnsi="Times New Roman" w:cs="Times New Roman"/>
          <w:color w:val="000000"/>
          <w:vertAlign w:val="baseline"/>
          <w:lang w:val="fr-FR"/>
        </w:rPr>
      </w:pPr>
      <w:r w:rsidRPr="006A428F">
        <w:rPr>
          <w:rFonts w:ascii="Times New Roman" w:eastAsia="Times New Roman" w:hAnsi="Times New Roman" w:cs="Times New Roman"/>
          <w:color w:val="000000"/>
          <w:vertAlign w:val="baseline"/>
          <w:lang w:val="fr-FR"/>
        </w:rPr>
        <w:t xml:space="preserve">LEBRE-PEYTARD. </w:t>
      </w:r>
      <w:r w:rsidRPr="006A428F">
        <w:rPr>
          <w:rFonts w:ascii="Times New Roman" w:eastAsia="Times New Roman" w:hAnsi="Times New Roman" w:cs="Times New Roman"/>
          <w:i/>
          <w:iCs/>
          <w:color w:val="000000"/>
          <w:vertAlign w:val="baseline"/>
          <w:lang w:val="fr-FR"/>
        </w:rPr>
        <w:t>Décrire</w:t>
      </w:r>
      <w:r w:rsidRPr="006A428F">
        <w:rPr>
          <w:rFonts w:ascii="Times New Roman" w:eastAsia="Times New Roman" w:hAnsi="Times New Roman" w:cs="Times New Roman"/>
          <w:i/>
          <w:iCs/>
          <w:color w:val="000000"/>
          <w:vertAlign w:val="baseline"/>
          <w:lang w:val="fr-FR"/>
        </w:rPr>
        <w:t xml:space="preserve"> et découper la parole</w:t>
      </w:r>
      <w:r w:rsidRPr="006A428F">
        <w:rPr>
          <w:rFonts w:ascii="Times New Roman" w:eastAsia="Times New Roman" w:hAnsi="Times New Roman" w:cs="Times New Roman"/>
          <w:color w:val="000000"/>
          <w:vertAlign w:val="baseline"/>
          <w:lang w:val="fr-FR"/>
        </w:rPr>
        <w:t xml:space="preserve">. Tome 1. </w:t>
      </w:r>
      <w:proofErr w:type="spellStart"/>
      <w:r w:rsidRPr="006A428F">
        <w:rPr>
          <w:rFonts w:ascii="Times New Roman" w:eastAsia="Times New Roman" w:hAnsi="Times New Roman" w:cs="Times New Roman"/>
          <w:color w:val="000000"/>
          <w:vertAlign w:val="baseline"/>
          <w:lang w:val="fr-FR"/>
        </w:rPr>
        <w:t>Belc</w:t>
      </w:r>
      <w:proofErr w:type="spellEnd"/>
      <w:r w:rsidRPr="006A428F">
        <w:rPr>
          <w:rFonts w:ascii="Times New Roman" w:eastAsia="Times New Roman" w:hAnsi="Times New Roman" w:cs="Times New Roman"/>
          <w:color w:val="000000"/>
          <w:vertAlign w:val="baseline"/>
          <w:lang w:val="fr-FR"/>
        </w:rPr>
        <w:t xml:space="preserve"> (Bureau pour l’enseignement de la langue et </w:t>
      </w:r>
      <w:proofErr w:type="gramStart"/>
      <w:r w:rsidRPr="006A428F">
        <w:rPr>
          <w:rFonts w:ascii="Times New Roman" w:eastAsia="Times New Roman" w:hAnsi="Times New Roman" w:cs="Times New Roman"/>
          <w:color w:val="000000"/>
          <w:vertAlign w:val="baseline"/>
          <w:lang w:val="fr-FR"/>
        </w:rPr>
        <w:t>de la civilisation françaises</w:t>
      </w:r>
      <w:proofErr w:type="gramEnd"/>
      <w:r w:rsidRPr="006A428F">
        <w:rPr>
          <w:rFonts w:ascii="Times New Roman" w:eastAsia="Times New Roman" w:hAnsi="Times New Roman" w:cs="Times New Roman"/>
          <w:color w:val="000000"/>
          <w:vertAlign w:val="baseline"/>
          <w:lang w:val="fr-FR"/>
        </w:rPr>
        <w:t xml:space="preserve"> à l’étranger).</w:t>
      </w:r>
    </w:p>
    <w:p w:rsidR="00EC4F55" w:rsidRPr="006A428F" w:rsidRDefault="00D91D0E" w:rsidP="006A428F">
      <w:pPr>
        <w:pStyle w:val="Prrafodelista"/>
        <w:widowControl/>
        <w:numPr>
          <w:ilvl w:val="0"/>
          <w:numId w:val="6"/>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lang w:val="fr-FR"/>
        </w:rPr>
        <w:t xml:space="preserve">LEON, PIERRE ET MONIQUE (1980). </w:t>
      </w:r>
      <w:r w:rsidRPr="006A428F">
        <w:rPr>
          <w:rFonts w:ascii="Times New Roman" w:eastAsia="Times New Roman" w:hAnsi="Times New Roman" w:cs="Times New Roman"/>
          <w:i/>
          <w:iCs/>
          <w:color w:val="000000"/>
          <w:vertAlign w:val="baseline"/>
          <w:lang w:val="fr-FR"/>
        </w:rPr>
        <w:t>Introduction à la phonétique corrective</w:t>
      </w:r>
      <w:r w:rsidRPr="006A428F">
        <w:rPr>
          <w:rFonts w:ascii="Times New Roman" w:eastAsia="Times New Roman" w:hAnsi="Times New Roman" w:cs="Times New Roman"/>
          <w:color w:val="000000"/>
          <w:vertAlign w:val="baseline"/>
          <w:lang w:val="fr-FR"/>
        </w:rPr>
        <w:t xml:space="preserve">. </w:t>
      </w:r>
      <w:proofErr w:type="spellStart"/>
      <w:r w:rsidRPr="006A428F">
        <w:rPr>
          <w:rFonts w:ascii="Times New Roman" w:eastAsia="Times New Roman" w:hAnsi="Times New Roman" w:cs="Times New Roman"/>
          <w:color w:val="000000"/>
          <w:vertAlign w:val="baseline"/>
        </w:rPr>
        <w:t>Librairies</w:t>
      </w:r>
      <w:proofErr w:type="spellEnd"/>
      <w:r w:rsidRPr="006A428F">
        <w:rPr>
          <w:rFonts w:ascii="Times New Roman" w:eastAsia="Times New Roman" w:hAnsi="Times New Roman" w:cs="Times New Roman"/>
          <w:color w:val="000000"/>
          <w:vertAlign w:val="baseline"/>
        </w:rPr>
        <w:t xml:space="preserve"> </w:t>
      </w:r>
      <w:proofErr w:type="spellStart"/>
      <w:r w:rsidRPr="006A428F">
        <w:rPr>
          <w:rFonts w:ascii="Times New Roman" w:eastAsia="Times New Roman" w:hAnsi="Times New Roman" w:cs="Times New Roman"/>
          <w:color w:val="000000"/>
          <w:vertAlign w:val="baseline"/>
        </w:rPr>
        <w:t>Hachette</w:t>
      </w:r>
      <w:proofErr w:type="spellEnd"/>
      <w:r w:rsidRPr="006A428F">
        <w:rPr>
          <w:rFonts w:ascii="Times New Roman" w:eastAsia="Times New Roman" w:hAnsi="Times New Roman" w:cs="Times New Roman"/>
          <w:color w:val="000000"/>
          <w:vertAlign w:val="baseline"/>
        </w:rPr>
        <w:t xml:space="preserve"> et Larousse.</w:t>
      </w:r>
    </w:p>
    <w:p w:rsidR="00EC4F55" w:rsidRPr="006A428F" w:rsidRDefault="006A428F" w:rsidP="006A428F">
      <w:pPr>
        <w:pStyle w:val="Prrafodelista"/>
        <w:widowControl/>
        <w:numPr>
          <w:ilvl w:val="0"/>
          <w:numId w:val="6"/>
        </w:numPr>
        <w:pBdr>
          <w:top w:val="nil"/>
          <w:left w:val="nil"/>
          <w:bottom w:val="nil"/>
          <w:right w:val="nil"/>
          <w:between w:val="nil"/>
        </w:pBdr>
        <w:jc w:val="both"/>
        <w:rPr>
          <w:rFonts w:ascii="Times New Roman" w:eastAsia="Times New Roman" w:hAnsi="Times New Roman" w:cs="Times New Roman"/>
          <w:color w:val="000000"/>
          <w:vertAlign w:val="baseline"/>
        </w:rPr>
      </w:pPr>
      <w:r>
        <w:rPr>
          <w:rFonts w:ascii="Times New Roman" w:eastAsia="Times New Roman" w:hAnsi="Times New Roman" w:cs="Times New Roman"/>
          <w:noProof/>
          <w:color w:val="000000"/>
          <w:vertAlign w:val="baseline"/>
        </w:rPr>
        <w:drawing>
          <wp:anchor distT="0" distB="0" distL="114300" distR="114300" simplePos="0" relativeHeight="251658240" behindDoc="1" locked="0" layoutInCell="1" allowOverlap="1" wp14:anchorId="5F828667" wp14:editId="2D6B18D4">
            <wp:simplePos x="0" y="0"/>
            <wp:positionH relativeFrom="column">
              <wp:posOffset>3980180</wp:posOffset>
            </wp:positionH>
            <wp:positionV relativeFrom="paragraph">
              <wp:posOffset>130810</wp:posOffset>
            </wp:positionV>
            <wp:extent cx="1867535" cy="2524125"/>
            <wp:effectExtent l="0" t="4445" r="0" b="0"/>
            <wp:wrapTight wrapText="bothSides">
              <wp:wrapPolygon edited="0">
                <wp:start x="21651" y="38"/>
                <wp:lineTo x="279" y="38"/>
                <wp:lineTo x="279" y="21394"/>
                <wp:lineTo x="21651" y="21394"/>
                <wp:lineTo x="21651" y="38"/>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seba.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867535" cy="2524125"/>
                    </a:xfrm>
                    <a:prstGeom prst="rect">
                      <a:avLst/>
                    </a:prstGeom>
                  </pic:spPr>
                </pic:pic>
              </a:graphicData>
            </a:graphic>
            <wp14:sizeRelH relativeFrom="page">
              <wp14:pctWidth>0</wp14:pctWidth>
            </wp14:sizeRelH>
            <wp14:sizeRelV relativeFrom="page">
              <wp14:pctHeight>0</wp14:pctHeight>
            </wp14:sizeRelV>
          </wp:anchor>
        </w:drawing>
      </w:r>
      <w:r w:rsidR="00D91D0E" w:rsidRPr="006A428F">
        <w:rPr>
          <w:rFonts w:ascii="Times New Roman" w:eastAsia="Times New Roman" w:hAnsi="Times New Roman" w:cs="Times New Roman"/>
          <w:color w:val="000000"/>
          <w:vertAlign w:val="baseline"/>
        </w:rPr>
        <w:t xml:space="preserve">PERRAULT (1999) </w:t>
      </w:r>
      <w:proofErr w:type="spellStart"/>
      <w:r w:rsidR="00D91D0E" w:rsidRPr="006A428F">
        <w:rPr>
          <w:rFonts w:ascii="Times New Roman" w:eastAsia="Times New Roman" w:hAnsi="Times New Roman" w:cs="Times New Roman"/>
          <w:i/>
          <w:iCs/>
          <w:color w:val="000000"/>
          <w:vertAlign w:val="baseline"/>
        </w:rPr>
        <w:t>Contes</w:t>
      </w:r>
      <w:proofErr w:type="spellEnd"/>
      <w:r w:rsidR="00D91D0E" w:rsidRPr="006A428F">
        <w:rPr>
          <w:rFonts w:ascii="Times New Roman" w:eastAsia="Times New Roman" w:hAnsi="Times New Roman" w:cs="Times New Roman"/>
          <w:i/>
          <w:iCs/>
          <w:color w:val="000000"/>
          <w:vertAlign w:val="baseline"/>
        </w:rPr>
        <w:t>.</w:t>
      </w:r>
      <w:r w:rsidR="00D91D0E" w:rsidRPr="006A428F">
        <w:rPr>
          <w:rFonts w:ascii="Times New Roman" w:eastAsia="Times New Roman" w:hAnsi="Times New Roman" w:cs="Times New Roman"/>
          <w:color w:val="000000"/>
          <w:vertAlign w:val="baseline"/>
        </w:rPr>
        <w:t xml:space="preserve"> </w:t>
      </w:r>
      <w:proofErr w:type="spellStart"/>
      <w:r w:rsidR="00D91D0E" w:rsidRPr="006A428F">
        <w:rPr>
          <w:rFonts w:ascii="Times New Roman" w:eastAsia="Times New Roman" w:hAnsi="Times New Roman" w:cs="Times New Roman"/>
          <w:color w:val="000000"/>
          <w:vertAlign w:val="baseline"/>
        </w:rPr>
        <w:t>Gallimard</w:t>
      </w:r>
      <w:proofErr w:type="spellEnd"/>
      <w:r w:rsidR="00D91D0E" w:rsidRPr="006A428F">
        <w:rPr>
          <w:rFonts w:ascii="Times New Roman" w:eastAsia="Times New Roman" w:hAnsi="Times New Roman" w:cs="Times New Roman"/>
          <w:color w:val="000000"/>
          <w:vertAlign w:val="baseline"/>
        </w:rPr>
        <w:t>.</w:t>
      </w:r>
    </w:p>
    <w:p w:rsidR="00EC4F55" w:rsidRPr="006A428F" w:rsidRDefault="00D91D0E" w:rsidP="006A428F">
      <w:pPr>
        <w:pStyle w:val="Prrafodelista"/>
        <w:widowControl/>
        <w:numPr>
          <w:ilvl w:val="0"/>
          <w:numId w:val="6"/>
        </w:numPr>
        <w:pBdr>
          <w:top w:val="nil"/>
          <w:left w:val="nil"/>
          <w:bottom w:val="nil"/>
          <w:right w:val="nil"/>
          <w:between w:val="nil"/>
        </w:pBdr>
        <w:jc w:val="both"/>
        <w:rPr>
          <w:rFonts w:ascii="Times New Roman" w:eastAsia="Times New Roman" w:hAnsi="Times New Roman" w:cs="Times New Roman"/>
          <w:color w:val="000000"/>
          <w:vertAlign w:val="baseline"/>
        </w:rPr>
      </w:pPr>
      <w:r w:rsidRPr="006A428F">
        <w:rPr>
          <w:rFonts w:ascii="Times New Roman" w:eastAsia="Times New Roman" w:hAnsi="Times New Roman" w:cs="Times New Roman"/>
          <w:color w:val="000000"/>
          <w:vertAlign w:val="baseline"/>
        </w:rPr>
        <w:t xml:space="preserve">D’AULNOY (2008), </w:t>
      </w:r>
      <w:proofErr w:type="spellStart"/>
      <w:r w:rsidRPr="006A428F">
        <w:rPr>
          <w:rFonts w:ascii="Times New Roman" w:eastAsia="Times New Roman" w:hAnsi="Times New Roman" w:cs="Times New Roman"/>
          <w:i/>
          <w:iCs/>
          <w:color w:val="000000"/>
          <w:vertAlign w:val="baseline"/>
        </w:rPr>
        <w:t>Contes</w:t>
      </w:r>
      <w:proofErr w:type="spellEnd"/>
      <w:r w:rsidRPr="006A428F">
        <w:rPr>
          <w:rFonts w:ascii="Times New Roman" w:eastAsia="Times New Roman" w:hAnsi="Times New Roman" w:cs="Times New Roman"/>
          <w:i/>
          <w:iCs/>
          <w:color w:val="000000"/>
          <w:vertAlign w:val="baseline"/>
        </w:rPr>
        <w:t xml:space="preserve"> de </w:t>
      </w:r>
      <w:proofErr w:type="spellStart"/>
      <w:r w:rsidRPr="006A428F">
        <w:rPr>
          <w:rFonts w:ascii="Times New Roman" w:eastAsia="Times New Roman" w:hAnsi="Times New Roman" w:cs="Times New Roman"/>
          <w:i/>
          <w:iCs/>
          <w:color w:val="000000"/>
          <w:vertAlign w:val="baseline"/>
        </w:rPr>
        <w:t>fées</w:t>
      </w:r>
      <w:proofErr w:type="spellEnd"/>
      <w:r w:rsidRPr="006A428F">
        <w:rPr>
          <w:rFonts w:ascii="Times New Roman" w:eastAsia="Times New Roman" w:hAnsi="Times New Roman" w:cs="Times New Roman"/>
          <w:i/>
          <w:iCs/>
          <w:color w:val="000000"/>
          <w:vertAlign w:val="baseline"/>
        </w:rPr>
        <w:t>.</w:t>
      </w:r>
      <w:r w:rsidRPr="006A428F">
        <w:rPr>
          <w:rFonts w:ascii="Times New Roman" w:eastAsia="Times New Roman" w:hAnsi="Times New Roman" w:cs="Times New Roman"/>
          <w:color w:val="000000"/>
          <w:vertAlign w:val="baseline"/>
        </w:rPr>
        <w:t xml:space="preserve"> </w:t>
      </w:r>
      <w:proofErr w:type="spellStart"/>
      <w:r w:rsidRPr="006A428F">
        <w:rPr>
          <w:rFonts w:ascii="Times New Roman" w:eastAsia="Times New Roman" w:hAnsi="Times New Roman" w:cs="Times New Roman"/>
          <w:color w:val="000000"/>
          <w:vertAlign w:val="baseline"/>
        </w:rPr>
        <w:t>Gallimard</w:t>
      </w:r>
      <w:proofErr w:type="spellEnd"/>
    </w:p>
    <w:p w:rsidR="00EC4F55" w:rsidRDefault="00EC4F55">
      <w:pPr>
        <w:widowControl/>
        <w:pBdr>
          <w:top w:val="nil"/>
          <w:left w:val="nil"/>
          <w:bottom w:val="nil"/>
          <w:right w:val="nil"/>
          <w:between w:val="nil"/>
        </w:pBdr>
        <w:ind w:firstLine="0"/>
        <w:jc w:val="both"/>
        <w:rPr>
          <w:rFonts w:ascii="Times New Roman" w:eastAsia="Times New Roman" w:hAnsi="Times New Roman" w:cs="Times New Roman"/>
          <w:vertAlign w:val="baseline"/>
        </w:rPr>
      </w:pPr>
    </w:p>
    <w:p w:rsidR="00EC4F55" w:rsidRDefault="00EC4F55">
      <w:pPr>
        <w:widowControl/>
        <w:pBdr>
          <w:top w:val="nil"/>
          <w:left w:val="nil"/>
          <w:bottom w:val="nil"/>
          <w:right w:val="nil"/>
          <w:between w:val="nil"/>
        </w:pBdr>
        <w:ind w:firstLine="0"/>
        <w:jc w:val="both"/>
        <w:rPr>
          <w:rFonts w:ascii="Times New Roman" w:eastAsia="Times New Roman" w:hAnsi="Times New Roman" w:cs="Times New Roman"/>
          <w:vertAlign w:val="baseline"/>
        </w:rPr>
      </w:pPr>
    </w:p>
    <w:p w:rsidR="00EC4F55" w:rsidRDefault="00EC4F55">
      <w:pPr>
        <w:widowControl/>
        <w:pBdr>
          <w:top w:val="nil"/>
          <w:left w:val="nil"/>
          <w:bottom w:val="nil"/>
          <w:right w:val="nil"/>
          <w:between w:val="nil"/>
        </w:pBdr>
        <w:ind w:firstLine="0"/>
        <w:jc w:val="both"/>
        <w:rPr>
          <w:rFonts w:ascii="Times New Roman" w:eastAsia="Times New Roman" w:hAnsi="Times New Roman" w:cs="Times New Roman"/>
          <w:vertAlign w:val="baseline"/>
        </w:rPr>
      </w:pPr>
    </w:p>
    <w:p w:rsidR="00EC4F55" w:rsidRDefault="00EC4F55">
      <w:pPr>
        <w:widowControl/>
        <w:pBdr>
          <w:top w:val="nil"/>
          <w:left w:val="nil"/>
          <w:bottom w:val="nil"/>
          <w:right w:val="nil"/>
          <w:between w:val="nil"/>
        </w:pBdr>
        <w:ind w:firstLine="0"/>
        <w:jc w:val="both"/>
        <w:rPr>
          <w:rFonts w:ascii="Times New Roman" w:eastAsia="Times New Roman" w:hAnsi="Times New Roman" w:cs="Times New Roman"/>
          <w:vertAlign w:val="baseline"/>
        </w:rPr>
      </w:pPr>
    </w:p>
    <w:p w:rsidR="00EC4F55" w:rsidRDefault="00EC4F55">
      <w:pPr>
        <w:widowControl/>
        <w:pBdr>
          <w:top w:val="nil"/>
          <w:left w:val="nil"/>
          <w:bottom w:val="nil"/>
          <w:right w:val="nil"/>
          <w:between w:val="nil"/>
        </w:pBdr>
        <w:ind w:left="426" w:firstLine="0"/>
        <w:jc w:val="both"/>
        <w:rPr>
          <w:rFonts w:ascii="Times New Roman" w:eastAsia="Times New Roman" w:hAnsi="Times New Roman" w:cs="Times New Roman"/>
          <w:color w:val="000000"/>
          <w:highlight w:val="yellow"/>
          <w:vertAlign w:val="baseline"/>
        </w:rPr>
      </w:pPr>
    </w:p>
    <w:p w:rsidR="00EC4F55" w:rsidRDefault="00EC4F55">
      <w:pPr>
        <w:ind w:firstLine="0"/>
        <w:rPr>
          <w:rFonts w:ascii="Times New Roman" w:eastAsia="Times New Roman" w:hAnsi="Times New Roman" w:cs="Times New Roman"/>
          <w:vertAlign w:val="baseline"/>
        </w:rPr>
      </w:pPr>
      <w:bookmarkStart w:id="4" w:name="_GoBack"/>
      <w:bookmarkEnd w:id="4"/>
    </w:p>
    <w:sectPr w:rsidR="00EC4F55" w:rsidSect="006A428F">
      <w:headerReference w:type="even" r:id="rId15"/>
      <w:headerReference w:type="default" r:id="rId16"/>
      <w:footerReference w:type="even" r:id="rId17"/>
      <w:footerReference w:type="default" r:id="rId18"/>
      <w:headerReference w:type="first" r:id="rId19"/>
      <w:footerReference w:type="first" r:id="rId20"/>
      <w:pgSz w:w="11907" w:h="16839" w:code="9"/>
      <w:pgMar w:top="1418" w:right="1418" w:bottom="1418" w:left="1418" w:header="720" w:footer="254" w:gutter="0"/>
      <w:pgNumType w:start="1"/>
      <w:cols w:space="720"/>
      <w:docGrid w:linePitch="1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D0E" w:rsidRDefault="00D91D0E">
      <w:r>
        <w:separator/>
      </w:r>
    </w:p>
  </w:endnote>
  <w:endnote w:type="continuationSeparator" w:id="0">
    <w:p w:rsidR="00D91D0E" w:rsidRDefault="00D91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D1A414E-D8E6-4DCB-A4E4-AF363AB2698D}"/>
  </w:font>
  <w:font w:name="Liberation Serif">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OpenSymbo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BA4488B4-5E19-41F0-9461-29832A41F1FC}"/>
  </w:font>
  <w:font w:name="Liberation Sans">
    <w:altName w:val="Times New Roman"/>
    <w:panose1 w:val="00000000000000000000"/>
    <w:charset w:val="00"/>
    <w:family w:val="roman"/>
    <w:notTrueType/>
    <w:pitch w:val="default"/>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DejaVu 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3" w:fontKey="{4076841E-662E-47DC-9E35-6BDD8BBBDE1A}"/>
  </w:font>
  <w:font w:name="Calibri">
    <w:panose1 w:val="020F0502020204030204"/>
    <w:charset w:val="00"/>
    <w:family w:val="swiss"/>
    <w:pitch w:val="variable"/>
    <w:sig w:usb0="E4002EFF" w:usb1="C000247B" w:usb2="00000009" w:usb3="00000000" w:csb0="000001FF" w:csb1="00000000"/>
    <w:embedRegular r:id="rId4" w:fontKey="{5820652E-8EBB-4CAF-A8EC-513C79F5BF9E}"/>
    <w:embedBold r:id="rId5" w:fontKey="{913F9460-7B7D-49C1-BF03-279D565250E6}"/>
  </w:font>
  <w:font w:name="Cambria">
    <w:panose1 w:val="02040503050406030204"/>
    <w:charset w:val="00"/>
    <w:family w:val="roman"/>
    <w:pitch w:val="variable"/>
    <w:sig w:usb0="E00006FF" w:usb1="420024FF" w:usb2="02000000" w:usb3="00000000" w:csb0="0000019F" w:csb1="00000000"/>
    <w:embedRegular r:id="rId6" w:fontKey="{FD9F0823-E63C-49F4-A9E3-04733748A6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F55" w:rsidRDefault="00EC4F55">
    <w:pPr>
      <w:pBdr>
        <w:top w:val="nil"/>
        <w:left w:val="nil"/>
        <w:bottom w:val="nil"/>
        <w:right w:val="nil"/>
        <w:between w:val="nil"/>
      </w:pBdr>
      <w:tabs>
        <w:tab w:val="center" w:pos="4419"/>
        <w:tab w:val="right" w:pos="8838"/>
      </w:tabs>
      <w:ind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F55" w:rsidRDefault="00EC4F55">
    <w:pPr>
      <w:widowControl/>
      <w:tabs>
        <w:tab w:val="center" w:pos="4419"/>
        <w:tab w:val="right" w:pos="8838"/>
      </w:tabs>
      <w:ind w:hanging="2"/>
      <w:rPr>
        <w:rFonts w:ascii="Times New Roman" w:eastAsia="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F55" w:rsidRDefault="00EC4F55">
    <w:pPr>
      <w:widowControl/>
      <w:tabs>
        <w:tab w:val="center" w:pos="4419"/>
        <w:tab w:val="right" w:pos="8838"/>
      </w:tabs>
      <w:ind w:hanging="2"/>
      <w:rPr>
        <w:rFonts w:ascii="Times New Roman" w:eastAsia="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D0E" w:rsidRDefault="00D91D0E">
      <w:r>
        <w:separator/>
      </w:r>
    </w:p>
  </w:footnote>
  <w:footnote w:type="continuationSeparator" w:id="0">
    <w:p w:rsidR="00D91D0E" w:rsidRDefault="00D91D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F55" w:rsidRDefault="00EC4F55">
    <w:pPr>
      <w:pBdr>
        <w:top w:val="nil"/>
        <w:left w:val="nil"/>
        <w:bottom w:val="nil"/>
        <w:right w:val="nil"/>
        <w:between w:val="nil"/>
      </w:pBdr>
      <w:tabs>
        <w:tab w:val="center" w:pos="4419"/>
        <w:tab w:val="right" w:pos="8838"/>
      </w:tabs>
      <w:ind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F55" w:rsidRDefault="00EC4F55">
    <w:pPr>
      <w:pBdr>
        <w:top w:val="nil"/>
        <w:left w:val="nil"/>
        <w:bottom w:val="nil"/>
        <w:right w:val="nil"/>
        <w:between w:val="nil"/>
      </w:pBdr>
      <w:tabs>
        <w:tab w:val="center" w:pos="4419"/>
        <w:tab w:val="right" w:pos="8838"/>
      </w:tabs>
      <w:ind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F55" w:rsidRDefault="00EC4F55">
    <w:pPr>
      <w:pBdr>
        <w:top w:val="nil"/>
        <w:left w:val="nil"/>
        <w:bottom w:val="nil"/>
        <w:right w:val="nil"/>
        <w:between w:val="nil"/>
      </w:pBdr>
      <w:tabs>
        <w:tab w:val="center" w:pos="4419"/>
        <w:tab w:val="right" w:pos="8838"/>
      </w:tabs>
      <w:ind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02A5"/>
    <w:multiLevelType w:val="hybridMultilevel"/>
    <w:tmpl w:val="2AA446B2"/>
    <w:lvl w:ilvl="0" w:tplc="2C0A0001">
      <w:start w:val="1"/>
      <w:numFmt w:val="bullet"/>
      <w:lvlText w:val=""/>
      <w:lvlJc w:val="left"/>
      <w:pPr>
        <w:ind w:left="1078" w:hanging="360"/>
      </w:pPr>
      <w:rPr>
        <w:rFonts w:ascii="Symbol" w:hAnsi="Symbol" w:hint="default"/>
      </w:rPr>
    </w:lvl>
    <w:lvl w:ilvl="1" w:tplc="2C0A0003" w:tentative="1">
      <w:start w:val="1"/>
      <w:numFmt w:val="bullet"/>
      <w:lvlText w:val="o"/>
      <w:lvlJc w:val="left"/>
      <w:pPr>
        <w:ind w:left="1798" w:hanging="360"/>
      </w:pPr>
      <w:rPr>
        <w:rFonts w:ascii="Courier New" w:hAnsi="Courier New" w:cs="Courier New" w:hint="default"/>
      </w:rPr>
    </w:lvl>
    <w:lvl w:ilvl="2" w:tplc="2C0A0005" w:tentative="1">
      <w:start w:val="1"/>
      <w:numFmt w:val="bullet"/>
      <w:lvlText w:val=""/>
      <w:lvlJc w:val="left"/>
      <w:pPr>
        <w:ind w:left="2518" w:hanging="360"/>
      </w:pPr>
      <w:rPr>
        <w:rFonts w:ascii="Wingdings" w:hAnsi="Wingdings" w:hint="default"/>
      </w:rPr>
    </w:lvl>
    <w:lvl w:ilvl="3" w:tplc="2C0A0001" w:tentative="1">
      <w:start w:val="1"/>
      <w:numFmt w:val="bullet"/>
      <w:lvlText w:val=""/>
      <w:lvlJc w:val="left"/>
      <w:pPr>
        <w:ind w:left="3238" w:hanging="360"/>
      </w:pPr>
      <w:rPr>
        <w:rFonts w:ascii="Symbol" w:hAnsi="Symbol" w:hint="default"/>
      </w:rPr>
    </w:lvl>
    <w:lvl w:ilvl="4" w:tplc="2C0A0003" w:tentative="1">
      <w:start w:val="1"/>
      <w:numFmt w:val="bullet"/>
      <w:lvlText w:val="o"/>
      <w:lvlJc w:val="left"/>
      <w:pPr>
        <w:ind w:left="3958" w:hanging="360"/>
      </w:pPr>
      <w:rPr>
        <w:rFonts w:ascii="Courier New" w:hAnsi="Courier New" w:cs="Courier New" w:hint="default"/>
      </w:rPr>
    </w:lvl>
    <w:lvl w:ilvl="5" w:tplc="2C0A0005" w:tentative="1">
      <w:start w:val="1"/>
      <w:numFmt w:val="bullet"/>
      <w:lvlText w:val=""/>
      <w:lvlJc w:val="left"/>
      <w:pPr>
        <w:ind w:left="4678" w:hanging="360"/>
      </w:pPr>
      <w:rPr>
        <w:rFonts w:ascii="Wingdings" w:hAnsi="Wingdings" w:hint="default"/>
      </w:rPr>
    </w:lvl>
    <w:lvl w:ilvl="6" w:tplc="2C0A0001" w:tentative="1">
      <w:start w:val="1"/>
      <w:numFmt w:val="bullet"/>
      <w:lvlText w:val=""/>
      <w:lvlJc w:val="left"/>
      <w:pPr>
        <w:ind w:left="5398" w:hanging="360"/>
      </w:pPr>
      <w:rPr>
        <w:rFonts w:ascii="Symbol" w:hAnsi="Symbol" w:hint="default"/>
      </w:rPr>
    </w:lvl>
    <w:lvl w:ilvl="7" w:tplc="2C0A0003" w:tentative="1">
      <w:start w:val="1"/>
      <w:numFmt w:val="bullet"/>
      <w:lvlText w:val="o"/>
      <w:lvlJc w:val="left"/>
      <w:pPr>
        <w:ind w:left="6118" w:hanging="360"/>
      </w:pPr>
      <w:rPr>
        <w:rFonts w:ascii="Courier New" w:hAnsi="Courier New" w:cs="Courier New" w:hint="default"/>
      </w:rPr>
    </w:lvl>
    <w:lvl w:ilvl="8" w:tplc="2C0A0005" w:tentative="1">
      <w:start w:val="1"/>
      <w:numFmt w:val="bullet"/>
      <w:lvlText w:val=""/>
      <w:lvlJc w:val="left"/>
      <w:pPr>
        <w:ind w:left="6838" w:hanging="360"/>
      </w:pPr>
      <w:rPr>
        <w:rFonts w:ascii="Wingdings" w:hAnsi="Wingdings" w:hint="default"/>
      </w:rPr>
    </w:lvl>
  </w:abstractNum>
  <w:abstractNum w:abstractNumId="1">
    <w:nsid w:val="27860361"/>
    <w:multiLevelType w:val="multilevel"/>
    <w:tmpl w:val="AF8E53B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nsid w:val="29B06CE3"/>
    <w:multiLevelType w:val="multilevel"/>
    <w:tmpl w:val="FD3A46D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nsid w:val="36837230"/>
    <w:multiLevelType w:val="hybridMultilevel"/>
    <w:tmpl w:val="EFE26358"/>
    <w:lvl w:ilvl="0" w:tplc="2C0A0001">
      <w:start w:val="1"/>
      <w:numFmt w:val="bullet"/>
      <w:lvlText w:val=""/>
      <w:lvlJc w:val="left"/>
      <w:pPr>
        <w:ind w:left="1078" w:hanging="360"/>
      </w:pPr>
      <w:rPr>
        <w:rFonts w:ascii="Symbol" w:hAnsi="Symbol" w:hint="default"/>
      </w:rPr>
    </w:lvl>
    <w:lvl w:ilvl="1" w:tplc="2C0A0003" w:tentative="1">
      <w:start w:val="1"/>
      <w:numFmt w:val="bullet"/>
      <w:lvlText w:val="o"/>
      <w:lvlJc w:val="left"/>
      <w:pPr>
        <w:ind w:left="1798" w:hanging="360"/>
      </w:pPr>
      <w:rPr>
        <w:rFonts w:ascii="Courier New" w:hAnsi="Courier New" w:cs="Courier New" w:hint="default"/>
      </w:rPr>
    </w:lvl>
    <w:lvl w:ilvl="2" w:tplc="2C0A0005" w:tentative="1">
      <w:start w:val="1"/>
      <w:numFmt w:val="bullet"/>
      <w:lvlText w:val=""/>
      <w:lvlJc w:val="left"/>
      <w:pPr>
        <w:ind w:left="2518" w:hanging="360"/>
      </w:pPr>
      <w:rPr>
        <w:rFonts w:ascii="Wingdings" w:hAnsi="Wingdings" w:hint="default"/>
      </w:rPr>
    </w:lvl>
    <w:lvl w:ilvl="3" w:tplc="2C0A0001" w:tentative="1">
      <w:start w:val="1"/>
      <w:numFmt w:val="bullet"/>
      <w:lvlText w:val=""/>
      <w:lvlJc w:val="left"/>
      <w:pPr>
        <w:ind w:left="3238" w:hanging="360"/>
      </w:pPr>
      <w:rPr>
        <w:rFonts w:ascii="Symbol" w:hAnsi="Symbol" w:hint="default"/>
      </w:rPr>
    </w:lvl>
    <w:lvl w:ilvl="4" w:tplc="2C0A0003" w:tentative="1">
      <w:start w:val="1"/>
      <w:numFmt w:val="bullet"/>
      <w:lvlText w:val="o"/>
      <w:lvlJc w:val="left"/>
      <w:pPr>
        <w:ind w:left="3958" w:hanging="360"/>
      </w:pPr>
      <w:rPr>
        <w:rFonts w:ascii="Courier New" w:hAnsi="Courier New" w:cs="Courier New" w:hint="default"/>
      </w:rPr>
    </w:lvl>
    <w:lvl w:ilvl="5" w:tplc="2C0A0005" w:tentative="1">
      <w:start w:val="1"/>
      <w:numFmt w:val="bullet"/>
      <w:lvlText w:val=""/>
      <w:lvlJc w:val="left"/>
      <w:pPr>
        <w:ind w:left="4678" w:hanging="360"/>
      </w:pPr>
      <w:rPr>
        <w:rFonts w:ascii="Wingdings" w:hAnsi="Wingdings" w:hint="default"/>
      </w:rPr>
    </w:lvl>
    <w:lvl w:ilvl="6" w:tplc="2C0A0001" w:tentative="1">
      <w:start w:val="1"/>
      <w:numFmt w:val="bullet"/>
      <w:lvlText w:val=""/>
      <w:lvlJc w:val="left"/>
      <w:pPr>
        <w:ind w:left="5398" w:hanging="360"/>
      </w:pPr>
      <w:rPr>
        <w:rFonts w:ascii="Symbol" w:hAnsi="Symbol" w:hint="default"/>
      </w:rPr>
    </w:lvl>
    <w:lvl w:ilvl="7" w:tplc="2C0A0003" w:tentative="1">
      <w:start w:val="1"/>
      <w:numFmt w:val="bullet"/>
      <w:lvlText w:val="o"/>
      <w:lvlJc w:val="left"/>
      <w:pPr>
        <w:ind w:left="6118" w:hanging="360"/>
      </w:pPr>
      <w:rPr>
        <w:rFonts w:ascii="Courier New" w:hAnsi="Courier New" w:cs="Courier New" w:hint="default"/>
      </w:rPr>
    </w:lvl>
    <w:lvl w:ilvl="8" w:tplc="2C0A0005" w:tentative="1">
      <w:start w:val="1"/>
      <w:numFmt w:val="bullet"/>
      <w:lvlText w:val=""/>
      <w:lvlJc w:val="left"/>
      <w:pPr>
        <w:ind w:left="6838" w:hanging="360"/>
      </w:pPr>
      <w:rPr>
        <w:rFonts w:ascii="Wingdings" w:hAnsi="Wingdings" w:hint="default"/>
      </w:rPr>
    </w:lvl>
  </w:abstractNum>
  <w:abstractNum w:abstractNumId="4">
    <w:nsid w:val="390A763A"/>
    <w:multiLevelType w:val="hybridMultilevel"/>
    <w:tmpl w:val="DF209218"/>
    <w:lvl w:ilvl="0" w:tplc="2C0A0001">
      <w:start w:val="1"/>
      <w:numFmt w:val="bullet"/>
      <w:lvlText w:val=""/>
      <w:lvlJc w:val="left"/>
      <w:pPr>
        <w:ind w:left="1078" w:hanging="360"/>
      </w:pPr>
      <w:rPr>
        <w:rFonts w:ascii="Symbol" w:hAnsi="Symbol" w:hint="default"/>
      </w:rPr>
    </w:lvl>
    <w:lvl w:ilvl="1" w:tplc="2C0A0003" w:tentative="1">
      <w:start w:val="1"/>
      <w:numFmt w:val="bullet"/>
      <w:lvlText w:val="o"/>
      <w:lvlJc w:val="left"/>
      <w:pPr>
        <w:ind w:left="1798" w:hanging="360"/>
      </w:pPr>
      <w:rPr>
        <w:rFonts w:ascii="Courier New" w:hAnsi="Courier New" w:cs="Courier New" w:hint="default"/>
      </w:rPr>
    </w:lvl>
    <w:lvl w:ilvl="2" w:tplc="2C0A0005" w:tentative="1">
      <w:start w:val="1"/>
      <w:numFmt w:val="bullet"/>
      <w:lvlText w:val=""/>
      <w:lvlJc w:val="left"/>
      <w:pPr>
        <w:ind w:left="2518" w:hanging="360"/>
      </w:pPr>
      <w:rPr>
        <w:rFonts w:ascii="Wingdings" w:hAnsi="Wingdings" w:hint="default"/>
      </w:rPr>
    </w:lvl>
    <w:lvl w:ilvl="3" w:tplc="2C0A0001" w:tentative="1">
      <w:start w:val="1"/>
      <w:numFmt w:val="bullet"/>
      <w:lvlText w:val=""/>
      <w:lvlJc w:val="left"/>
      <w:pPr>
        <w:ind w:left="3238" w:hanging="360"/>
      </w:pPr>
      <w:rPr>
        <w:rFonts w:ascii="Symbol" w:hAnsi="Symbol" w:hint="default"/>
      </w:rPr>
    </w:lvl>
    <w:lvl w:ilvl="4" w:tplc="2C0A0003" w:tentative="1">
      <w:start w:val="1"/>
      <w:numFmt w:val="bullet"/>
      <w:lvlText w:val="o"/>
      <w:lvlJc w:val="left"/>
      <w:pPr>
        <w:ind w:left="3958" w:hanging="360"/>
      </w:pPr>
      <w:rPr>
        <w:rFonts w:ascii="Courier New" w:hAnsi="Courier New" w:cs="Courier New" w:hint="default"/>
      </w:rPr>
    </w:lvl>
    <w:lvl w:ilvl="5" w:tplc="2C0A0005" w:tentative="1">
      <w:start w:val="1"/>
      <w:numFmt w:val="bullet"/>
      <w:lvlText w:val=""/>
      <w:lvlJc w:val="left"/>
      <w:pPr>
        <w:ind w:left="4678" w:hanging="360"/>
      </w:pPr>
      <w:rPr>
        <w:rFonts w:ascii="Wingdings" w:hAnsi="Wingdings" w:hint="default"/>
      </w:rPr>
    </w:lvl>
    <w:lvl w:ilvl="6" w:tplc="2C0A0001" w:tentative="1">
      <w:start w:val="1"/>
      <w:numFmt w:val="bullet"/>
      <w:lvlText w:val=""/>
      <w:lvlJc w:val="left"/>
      <w:pPr>
        <w:ind w:left="5398" w:hanging="360"/>
      </w:pPr>
      <w:rPr>
        <w:rFonts w:ascii="Symbol" w:hAnsi="Symbol" w:hint="default"/>
      </w:rPr>
    </w:lvl>
    <w:lvl w:ilvl="7" w:tplc="2C0A0003" w:tentative="1">
      <w:start w:val="1"/>
      <w:numFmt w:val="bullet"/>
      <w:lvlText w:val="o"/>
      <w:lvlJc w:val="left"/>
      <w:pPr>
        <w:ind w:left="6118" w:hanging="360"/>
      </w:pPr>
      <w:rPr>
        <w:rFonts w:ascii="Courier New" w:hAnsi="Courier New" w:cs="Courier New" w:hint="default"/>
      </w:rPr>
    </w:lvl>
    <w:lvl w:ilvl="8" w:tplc="2C0A0005" w:tentative="1">
      <w:start w:val="1"/>
      <w:numFmt w:val="bullet"/>
      <w:lvlText w:val=""/>
      <w:lvlJc w:val="left"/>
      <w:pPr>
        <w:ind w:left="6838" w:hanging="360"/>
      </w:pPr>
      <w:rPr>
        <w:rFonts w:ascii="Wingdings" w:hAnsi="Wingdings" w:hint="default"/>
      </w:rPr>
    </w:lvl>
  </w:abstractNum>
  <w:abstractNum w:abstractNumId="5">
    <w:nsid w:val="3FF83FC1"/>
    <w:multiLevelType w:val="hybridMultilevel"/>
    <w:tmpl w:val="2092D286"/>
    <w:lvl w:ilvl="0" w:tplc="2C0A0001">
      <w:start w:val="1"/>
      <w:numFmt w:val="bullet"/>
      <w:lvlText w:val=""/>
      <w:lvlJc w:val="left"/>
      <w:pPr>
        <w:ind w:left="786" w:hanging="360"/>
      </w:pPr>
      <w:rPr>
        <w:rFonts w:ascii="Symbol" w:hAnsi="Symbol" w:hint="default"/>
      </w:rPr>
    </w:lvl>
    <w:lvl w:ilvl="1" w:tplc="2C0A0003" w:tentative="1">
      <w:start w:val="1"/>
      <w:numFmt w:val="bullet"/>
      <w:lvlText w:val="o"/>
      <w:lvlJc w:val="left"/>
      <w:pPr>
        <w:ind w:left="1506" w:hanging="360"/>
      </w:pPr>
      <w:rPr>
        <w:rFonts w:ascii="Courier New" w:hAnsi="Courier New" w:cs="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cs="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cs="Courier New" w:hint="default"/>
      </w:rPr>
    </w:lvl>
    <w:lvl w:ilvl="8" w:tplc="2C0A0005" w:tentative="1">
      <w:start w:val="1"/>
      <w:numFmt w:val="bullet"/>
      <w:lvlText w:val=""/>
      <w:lvlJc w:val="left"/>
      <w:pPr>
        <w:ind w:left="6546" w:hanging="360"/>
      </w:pPr>
      <w:rPr>
        <w:rFonts w:ascii="Wingdings" w:hAnsi="Wingdings" w:hint="default"/>
      </w:rPr>
    </w:lvl>
  </w:abstractNum>
  <w:abstractNum w:abstractNumId="6">
    <w:nsid w:val="53227D84"/>
    <w:multiLevelType w:val="multilevel"/>
    <w:tmpl w:val="167039E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0" w:hanging="360"/>
      </w:pPr>
      <w:rPr>
        <w:rFonts w:ascii="Noto Sans Symbols" w:eastAsia="Noto Sans Symbols" w:hAnsi="Noto Sans Symbols" w:cs="Noto Sans Symbols"/>
      </w:rPr>
    </w:lvl>
    <w:lvl w:ilvl="4">
      <w:start w:val="1"/>
      <w:numFmt w:val="bullet"/>
      <w:lvlText w:val="o"/>
      <w:lvlJc w:val="left"/>
      <w:pPr>
        <w:ind w:left="720" w:hanging="360"/>
      </w:pPr>
      <w:rPr>
        <w:rFonts w:ascii="Courier New" w:eastAsia="Courier New" w:hAnsi="Courier New" w:cs="Courier New"/>
      </w:rPr>
    </w:lvl>
    <w:lvl w:ilvl="5">
      <w:start w:val="1"/>
      <w:numFmt w:val="bullet"/>
      <w:lvlText w:val="▪"/>
      <w:lvlJc w:val="left"/>
      <w:pPr>
        <w:ind w:left="1440" w:hanging="360"/>
      </w:pPr>
      <w:rPr>
        <w:rFonts w:ascii="Noto Sans Symbols" w:eastAsia="Noto Sans Symbols" w:hAnsi="Noto Sans Symbols" w:cs="Noto Sans Symbols"/>
      </w:rPr>
    </w:lvl>
    <w:lvl w:ilvl="6">
      <w:start w:val="1"/>
      <w:numFmt w:val="bullet"/>
      <w:lvlText w:val="●"/>
      <w:lvlJc w:val="left"/>
      <w:pPr>
        <w:ind w:left="2160" w:hanging="360"/>
      </w:pPr>
      <w:rPr>
        <w:rFonts w:ascii="Noto Sans Symbols" w:eastAsia="Noto Sans Symbols" w:hAnsi="Noto Sans Symbols" w:cs="Noto Sans Symbols"/>
      </w:rPr>
    </w:lvl>
    <w:lvl w:ilvl="7">
      <w:start w:val="1"/>
      <w:numFmt w:val="bullet"/>
      <w:lvlText w:val="o"/>
      <w:lvlJc w:val="left"/>
      <w:pPr>
        <w:ind w:left="2880" w:hanging="360"/>
      </w:pPr>
      <w:rPr>
        <w:rFonts w:ascii="Courier New" w:eastAsia="Courier New" w:hAnsi="Courier New" w:cs="Courier New"/>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7">
    <w:nsid w:val="61A82C1C"/>
    <w:multiLevelType w:val="multilevel"/>
    <w:tmpl w:val="C464DEDE"/>
    <w:lvl w:ilvl="0">
      <w:start w:val="1"/>
      <w:numFmt w:val="lowerLetter"/>
      <w:lvlText w:val="%1."/>
      <w:lvlJc w:val="left"/>
      <w:pPr>
        <w:ind w:left="720" w:hanging="360"/>
      </w:pPr>
      <w:rPr>
        <w:sz w:val="24"/>
        <w:szCs w:val="24"/>
        <w:vertAlign w:val="baseline"/>
      </w:rPr>
    </w:lvl>
    <w:lvl w:ilvl="1">
      <w:start w:val="1"/>
      <w:numFmt w:val="lowerLetter"/>
      <w:lvlText w:val="%2."/>
      <w:lvlJc w:val="left"/>
      <w:pPr>
        <w:ind w:left="1440" w:hanging="360"/>
      </w:pPr>
      <w:rPr>
        <w:sz w:val="24"/>
        <w:szCs w:val="24"/>
        <w:vertAlign w:val="baseline"/>
      </w:rPr>
    </w:lvl>
    <w:lvl w:ilvl="2">
      <w:start w:val="1"/>
      <w:numFmt w:val="lowerRoman"/>
      <w:lvlText w:val="%3."/>
      <w:lvlJc w:val="right"/>
      <w:pPr>
        <w:ind w:left="2160" w:hanging="180"/>
      </w:pPr>
      <w:rPr>
        <w:sz w:val="24"/>
        <w:szCs w:val="24"/>
        <w:vertAlign w:val="baseline"/>
      </w:rPr>
    </w:lvl>
    <w:lvl w:ilvl="3">
      <w:start w:val="1"/>
      <w:numFmt w:val="decimal"/>
      <w:lvlText w:val="%4."/>
      <w:lvlJc w:val="left"/>
      <w:pPr>
        <w:ind w:left="2880" w:hanging="360"/>
      </w:pPr>
      <w:rPr>
        <w:sz w:val="24"/>
        <w:szCs w:val="24"/>
        <w:vertAlign w:val="baseline"/>
      </w:rPr>
    </w:lvl>
    <w:lvl w:ilvl="4">
      <w:start w:val="1"/>
      <w:numFmt w:val="lowerLetter"/>
      <w:lvlText w:val="%5."/>
      <w:lvlJc w:val="left"/>
      <w:pPr>
        <w:ind w:left="3600" w:hanging="360"/>
      </w:pPr>
      <w:rPr>
        <w:sz w:val="24"/>
        <w:szCs w:val="24"/>
        <w:vertAlign w:val="baseline"/>
      </w:rPr>
    </w:lvl>
    <w:lvl w:ilvl="5">
      <w:start w:val="1"/>
      <w:numFmt w:val="lowerRoman"/>
      <w:lvlText w:val="%6."/>
      <w:lvlJc w:val="right"/>
      <w:pPr>
        <w:ind w:left="4320" w:hanging="180"/>
      </w:pPr>
      <w:rPr>
        <w:sz w:val="24"/>
        <w:szCs w:val="24"/>
        <w:vertAlign w:val="baseline"/>
      </w:rPr>
    </w:lvl>
    <w:lvl w:ilvl="6">
      <w:start w:val="1"/>
      <w:numFmt w:val="decimal"/>
      <w:lvlText w:val="%7."/>
      <w:lvlJc w:val="left"/>
      <w:pPr>
        <w:ind w:left="5040" w:hanging="360"/>
      </w:pPr>
      <w:rPr>
        <w:sz w:val="24"/>
        <w:szCs w:val="24"/>
        <w:vertAlign w:val="baseline"/>
      </w:rPr>
    </w:lvl>
    <w:lvl w:ilvl="7">
      <w:start w:val="1"/>
      <w:numFmt w:val="lowerLetter"/>
      <w:lvlText w:val="%8."/>
      <w:lvlJc w:val="left"/>
      <w:pPr>
        <w:ind w:left="5760" w:hanging="360"/>
      </w:pPr>
      <w:rPr>
        <w:sz w:val="24"/>
        <w:szCs w:val="24"/>
        <w:vertAlign w:val="baseline"/>
      </w:rPr>
    </w:lvl>
    <w:lvl w:ilvl="8">
      <w:start w:val="1"/>
      <w:numFmt w:val="lowerRoman"/>
      <w:lvlText w:val="%9."/>
      <w:lvlJc w:val="right"/>
      <w:pPr>
        <w:ind w:left="6480" w:hanging="180"/>
      </w:pPr>
      <w:rPr>
        <w:sz w:val="24"/>
        <w:szCs w:val="24"/>
        <w:vertAlign w:val="baseline"/>
      </w:rPr>
    </w:lvl>
  </w:abstractNum>
  <w:abstractNum w:abstractNumId="8">
    <w:nsid w:val="7DD34B5B"/>
    <w:multiLevelType w:val="hybridMultilevel"/>
    <w:tmpl w:val="34AAD638"/>
    <w:lvl w:ilvl="0" w:tplc="2C0A0001">
      <w:start w:val="1"/>
      <w:numFmt w:val="bullet"/>
      <w:lvlText w:val=""/>
      <w:lvlJc w:val="left"/>
      <w:pPr>
        <w:ind w:left="1078" w:hanging="360"/>
      </w:pPr>
      <w:rPr>
        <w:rFonts w:ascii="Symbol" w:hAnsi="Symbol" w:hint="default"/>
      </w:rPr>
    </w:lvl>
    <w:lvl w:ilvl="1" w:tplc="2C0A0003" w:tentative="1">
      <w:start w:val="1"/>
      <w:numFmt w:val="bullet"/>
      <w:lvlText w:val="o"/>
      <w:lvlJc w:val="left"/>
      <w:pPr>
        <w:ind w:left="1798" w:hanging="360"/>
      </w:pPr>
      <w:rPr>
        <w:rFonts w:ascii="Courier New" w:hAnsi="Courier New" w:cs="Courier New" w:hint="default"/>
      </w:rPr>
    </w:lvl>
    <w:lvl w:ilvl="2" w:tplc="2C0A0005" w:tentative="1">
      <w:start w:val="1"/>
      <w:numFmt w:val="bullet"/>
      <w:lvlText w:val=""/>
      <w:lvlJc w:val="left"/>
      <w:pPr>
        <w:ind w:left="2518" w:hanging="360"/>
      </w:pPr>
      <w:rPr>
        <w:rFonts w:ascii="Wingdings" w:hAnsi="Wingdings" w:hint="default"/>
      </w:rPr>
    </w:lvl>
    <w:lvl w:ilvl="3" w:tplc="2C0A0001" w:tentative="1">
      <w:start w:val="1"/>
      <w:numFmt w:val="bullet"/>
      <w:lvlText w:val=""/>
      <w:lvlJc w:val="left"/>
      <w:pPr>
        <w:ind w:left="3238" w:hanging="360"/>
      </w:pPr>
      <w:rPr>
        <w:rFonts w:ascii="Symbol" w:hAnsi="Symbol" w:hint="default"/>
      </w:rPr>
    </w:lvl>
    <w:lvl w:ilvl="4" w:tplc="2C0A0003" w:tentative="1">
      <w:start w:val="1"/>
      <w:numFmt w:val="bullet"/>
      <w:lvlText w:val="o"/>
      <w:lvlJc w:val="left"/>
      <w:pPr>
        <w:ind w:left="3958" w:hanging="360"/>
      </w:pPr>
      <w:rPr>
        <w:rFonts w:ascii="Courier New" w:hAnsi="Courier New" w:cs="Courier New" w:hint="default"/>
      </w:rPr>
    </w:lvl>
    <w:lvl w:ilvl="5" w:tplc="2C0A0005" w:tentative="1">
      <w:start w:val="1"/>
      <w:numFmt w:val="bullet"/>
      <w:lvlText w:val=""/>
      <w:lvlJc w:val="left"/>
      <w:pPr>
        <w:ind w:left="4678" w:hanging="360"/>
      </w:pPr>
      <w:rPr>
        <w:rFonts w:ascii="Wingdings" w:hAnsi="Wingdings" w:hint="default"/>
      </w:rPr>
    </w:lvl>
    <w:lvl w:ilvl="6" w:tplc="2C0A0001" w:tentative="1">
      <w:start w:val="1"/>
      <w:numFmt w:val="bullet"/>
      <w:lvlText w:val=""/>
      <w:lvlJc w:val="left"/>
      <w:pPr>
        <w:ind w:left="5398" w:hanging="360"/>
      </w:pPr>
      <w:rPr>
        <w:rFonts w:ascii="Symbol" w:hAnsi="Symbol" w:hint="default"/>
      </w:rPr>
    </w:lvl>
    <w:lvl w:ilvl="7" w:tplc="2C0A0003" w:tentative="1">
      <w:start w:val="1"/>
      <w:numFmt w:val="bullet"/>
      <w:lvlText w:val="o"/>
      <w:lvlJc w:val="left"/>
      <w:pPr>
        <w:ind w:left="6118" w:hanging="360"/>
      </w:pPr>
      <w:rPr>
        <w:rFonts w:ascii="Courier New" w:hAnsi="Courier New" w:cs="Courier New" w:hint="default"/>
      </w:rPr>
    </w:lvl>
    <w:lvl w:ilvl="8" w:tplc="2C0A0005" w:tentative="1">
      <w:start w:val="1"/>
      <w:numFmt w:val="bullet"/>
      <w:lvlText w:val=""/>
      <w:lvlJc w:val="left"/>
      <w:pPr>
        <w:ind w:left="6838" w:hanging="360"/>
      </w:pPr>
      <w:rPr>
        <w:rFonts w:ascii="Wingdings" w:hAnsi="Wingdings" w:hint="default"/>
      </w:rPr>
    </w:lvl>
  </w:abstractNum>
  <w:abstractNum w:abstractNumId="9">
    <w:nsid w:val="7DF4536A"/>
    <w:multiLevelType w:val="multilevel"/>
    <w:tmpl w:val="C7B8671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abstractNumId w:val="7"/>
  </w:num>
  <w:num w:numId="2">
    <w:abstractNumId w:val="6"/>
  </w:num>
  <w:num w:numId="3">
    <w:abstractNumId w:val="1"/>
  </w:num>
  <w:num w:numId="4">
    <w:abstractNumId w:val="2"/>
  </w:num>
  <w:num w:numId="5">
    <w:abstractNumId w:val="9"/>
  </w:num>
  <w:num w:numId="6">
    <w:abstractNumId w:val="5"/>
  </w:num>
  <w:num w:numId="7">
    <w:abstractNumId w:val="8"/>
  </w:num>
  <w:num w:numId="8">
    <w:abstractNumId w:val="3"/>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C4F55"/>
    <w:rsid w:val="006A428F"/>
    <w:rsid w:val="00D91D0E"/>
    <w:rsid w:val="00EC4F5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Liberation Serif" w:hAnsi="Liberation Serif" w:cs="Liberation Serif"/>
        <w:sz w:val="24"/>
        <w:szCs w:val="24"/>
        <w:vertAlign w:val="subscript"/>
        <w:lang w:val="es-AR" w:eastAsia="es-AR" w:bidi="ar-SA"/>
      </w:rPr>
    </w:rPrDefault>
    <w:pPrDefault>
      <w:pPr>
        <w:widowControl w:val="0"/>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jc w:val="both"/>
      <w:outlineLvl w:val="0"/>
    </w:pPr>
    <w:rPr>
      <w:b/>
      <w:bCs/>
      <w:u w:val="single"/>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jc w:val="both"/>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customStyle="1" w:styleId="Normal1">
    <w:name w:val="Normal1"/>
    <w:rsid w:val="00647D17"/>
  </w:style>
  <w:style w:type="table" w:customStyle="1" w:styleId="TableNormal2">
    <w:name w:val="Table Normal"/>
    <w:rsid w:val="00647D17"/>
    <w:tblPr>
      <w:tblCellMar>
        <w:top w:w="0" w:type="dxa"/>
        <w:left w:w="0" w:type="dxa"/>
        <w:bottom w:w="0" w:type="dxa"/>
        <w:right w:w="0" w:type="dxa"/>
      </w:tblCellMar>
    </w:tblPr>
  </w:style>
  <w:style w:type="character" w:customStyle="1" w:styleId="WW8Num1z0">
    <w:name w:val="WW8Num1z0"/>
    <w:qFormat/>
    <w:rsid w:val="00BB75DB"/>
    <w:rPr>
      <w:w w:val="100"/>
      <w:position w:val="0"/>
      <w:sz w:val="24"/>
      <w:effect w:val="none"/>
      <w:vertAlign w:val="baseline"/>
      <w:em w:val="none"/>
    </w:rPr>
  </w:style>
  <w:style w:type="character" w:customStyle="1" w:styleId="WW8Num1z1">
    <w:name w:val="WW8Num1z1"/>
    <w:qFormat/>
    <w:rsid w:val="00BB75DB"/>
    <w:rPr>
      <w:w w:val="100"/>
      <w:position w:val="0"/>
      <w:sz w:val="24"/>
      <w:effect w:val="none"/>
      <w:vertAlign w:val="baseline"/>
      <w:em w:val="none"/>
    </w:rPr>
  </w:style>
  <w:style w:type="character" w:customStyle="1" w:styleId="WW8Num1z2">
    <w:name w:val="WW8Num1z2"/>
    <w:qFormat/>
    <w:rsid w:val="00BB75DB"/>
    <w:rPr>
      <w:w w:val="100"/>
      <w:position w:val="0"/>
      <w:sz w:val="24"/>
      <w:effect w:val="none"/>
      <w:vertAlign w:val="baseline"/>
      <w:em w:val="none"/>
    </w:rPr>
  </w:style>
  <w:style w:type="character" w:customStyle="1" w:styleId="WW8Num1z3">
    <w:name w:val="WW8Num1z3"/>
    <w:qFormat/>
    <w:rsid w:val="00BB75DB"/>
    <w:rPr>
      <w:w w:val="100"/>
      <w:position w:val="0"/>
      <w:sz w:val="24"/>
      <w:effect w:val="none"/>
      <w:vertAlign w:val="baseline"/>
      <w:em w:val="none"/>
    </w:rPr>
  </w:style>
  <w:style w:type="character" w:customStyle="1" w:styleId="WW8Num1z4">
    <w:name w:val="WW8Num1z4"/>
    <w:qFormat/>
    <w:rsid w:val="00BB75DB"/>
    <w:rPr>
      <w:w w:val="100"/>
      <w:position w:val="0"/>
      <w:sz w:val="24"/>
      <w:effect w:val="none"/>
      <w:vertAlign w:val="baseline"/>
      <w:em w:val="none"/>
    </w:rPr>
  </w:style>
  <w:style w:type="character" w:customStyle="1" w:styleId="WW8Num1z5">
    <w:name w:val="WW8Num1z5"/>
    <w:qFormat/>
    <w:rsid w:val="00BB75DB"/>
    <w:rPr>
      <w:w w:val="100"/>
      <w:position w:val="0"/>
      <w:sz w:val="24"/>
      <w:effect w:val="none"/>
      <w:vertAlign w:val="baseline"/>
      <w:em w:val="none"/>
    </w:rPr>
  </w:style>
  <w:style w:type="character" w:customStyle="1" w:styleId="WW8Num1z6">
    <w:name w:val="WW8Num1z6"/>
    <w:qFormat/>
    <w:rsid w:val="00BB75DB"/>
    <w:rPr>
      <w:w w:val="100"/>
      <w:position w:val="0"/>
      <w:sz w:val="24"/>
      <w:effect w:val="none"/>
      <w:vertAlign w:val="baseline"/>
      <w:em w:val="none"/>
    </w:rPr>
  </w:style>
  <w:style w:type="character" w:customStyle="1" w:styleId="WW8Num1z7">
    <w:name w:val="WW8Num1z7"/>
    <w:qFormat/>
    <w:rsid w:val="00BB75DB"/>
    <w:rPr>
      <w:w w:val="100"/>
      <w:position w:val="0"/>
      <w:sz w:val="24"/>
      <w:effect w:val="none"/>
      <w:vertAlign w:val="baseline"/>
      <w:em w:val="none"/>
    </w:rPr>
  </w:style>
  <w:style w:type="character" w:customStyle="1" w:styleId="WW8Num1z8">
    <w:name w:val="WW8Num1z8"/>
    <w:qFormat/>
    <w:rsid w:val="00BB75DB"/>
    <w:rPr>
      <w:w w:val="100"/>
      <w:position w:val="0"/>
      <w:sz w:val="24"/>
      <w:effect w:val="none"/>
      <w:vertAlign w:val="baseline"/>
      <w:em w:val="none"/>
    </w:rPr>
  </w:style>
  <w:style w:type="character" w:customStyle="1" w:styleId="WW8Num2z0">
    <w:name w:val="WW8Num2z0"/>
    <w:qFormat/>
    <w:rsid w:val="00BB75DB"/>
    <w:rPr>
      <w:rFonts w:ascii="Arial" w:hAnsi="Arial" w:cs="Arial"/>
      <w:w w:val="100"/>
      <w:position w:val="0"/>
      <w:sz w:val="24"/>
      <w:szCs w:val="24"/>
      <w:effect w:val="none"/>
      <w:vertAlign w:val="baseline"/>
      <w:em w:val="none"/>
      <w:lang w:val="es-AR"/>
    </w:rPr>
  </w:style>
  <w:style w:type="character" w:customStyle="1" w:styleId="WW8Num2z1">
    <w:name w:val="WW8Num2z1"/>
    <w:qFormat/>
    <w:rsid w:val="00BB75DB"/>
    <w:rPr>
      <w:w w:val="100"/>
      <w:position w:val="0"/>
      <w:sz w:val="24"/>
      <w:effect w:val="none"/>
      <w:vertAlign w:val="baseline"/>
      <w:em w:val="none"/>
    </w:rPr>
  </w:style>
  <w:style w:type="character" w:customStyle="1" w:styleId="WW8Num2z2">
    <w:name w:val="WW8Num2z2"/>
    <w:qFormat/>
    <w:rsid w:val="00BB75DB"/>
    <w:rPr>
      <w:w w:val="100"/>
      <w:position w:val="0"/>
      <w:sz w:val="24"/>
      <w:effect w:val="none"/>
      <w:vertAlign w:val="baseline"/>
      <w:em w:val="none"/>
    </w:rPr>
  </w:style>
  <w:style w:type="character" w:customStyle="1" w:styleId="WW8Num2z3">
    <w:name w:val="WW8Num2z3"/>
    <w:qFormat/>
    <w:rsid w:val="00BB75DB"/>
    <w:rPr>
      <w:w w:val="100"/>
      <w:position w:val="0"/>
      <w:sz w:val="24"/>
      <w:effect w:val="none"/>
      <w:vertAlign w:val="baseline"/>
      <w:em w:val="none"/>
    </w:rPr>
  </w:style>
  <w:style w:type="character" w:customStyle="1" w:styleId="WW8Num2z4">
    <w:name w:val="WW8Num2z4"/>
    <w:qFormat/>
    <w:rsid w:val="00BB75DB"/>
    <w:rPr>
      <w:w w:val="100"/>
      <w:position w:val="0"/>
      <w:sz w:val="24"/>
      <w:effect w:val="none"/>
      <w:vertAlign w:val="baseline"/>
      <w:em w:val="none"/>
    </w:rPr>
  </w:style>
  <w:style w:type="character" w:customStyle="1" w:styleId="WW8Num2z5">
    <w:name w:val="WW8Num2z5"/>
    <w:qFormat/>
    <w:rsid w:val="00BB75DB"/>
    <w:rPr>
      <w:w w:val="100"/>
      <w:position w:val="0"/>
      <w:sz w:val="24"/>
      <w:effect w:val="none"/>
      <w:vertAlign w:val="baseline"/>
      <w:em w:val="none"/>
    </w:rPr>
  </w:style>
  <w:style w:type="character" w:customStyle="1" w:styleId="WW8Num2z6">
    <w:name w:val="WW8Num2z6"/>
    <w:qFormat/>
    <w:rsid w:val="00BB75DB"/>
    <w:rPr>
      <w:w w:val="100"/>
      <w:position w:val="0"/>
      <w:sz w:val="24"/>
      <w:effect w:val="none"/>
      <w:vertAlign w:val="baseline"/>
      <w:em w:val="none"/>
    </w:rPr>
  </w:style>
  <w:style w:type="character" w:customStyle="1" w:styleId="WW8Num2z7">
    <w:name w:val="WW8Num2z7"/>
    <w:qFormat/>
    <w:rsid w:val="00BB75DB"/>
    <w:rPr>
      <w:w w:val="100"/>
      <w:position w:val="0"/>
      <w:sz w:val="24"/>
      <w:effect w:val="none"/>
      <w:vertAlign w:val="baseline"/>
      <w:em w:val="none"/>
    </w:rPr>
  </w:style>
  <w:style w:type="character" w:customStyle="1" w:styleId="WW8Num2z8">
    <w:name w:val="WW8Num2z8"/>
    <w:qFormat/>
    <w:rsid w:val="00BB75DB"/>
    <w:rPr>
      <w:w w:val="100"/>
      <w:position w:val="0"/>
      <w:sz w:val="24"/>
      <w:effect w:val="none"/>
      <w:vertAlign w:val="baseline"/>
      <w:em w:val="none"/>
    </w:rPr>
  </w:style>
  <w:style w:type="character" w:customStyle="1" w:styleId="WW8Num3z0">
    <w:name w:val="WW8Num3z0"/>
    <w:qFormat/>
    <w:rsid w:val="00BB75DB"/>
    <w:rPr>
      <w:rFonts w:ascii="Arial" w:hAnsi="Arial" w:cs="Arial"/>
      <w:b w:val="0"/>
      <w:bCs w:val="0"/>
      <w:w w:val="100"/>
      <w:position w:val="0"/>
      <w:sz w:val="24"/>
      <w:szCs w:val="24"/>
      <w:effect w:val="none"/>
      <w:vertAlign w:val="baseline"/>
      <w:em w:val="none"/>
      <w:lang w:val="es-AR"/>
    </w:rPr>
  </w:style>
  <w:style w:type="character" w:customStyle="1" w:styleId="WW8Num3z1">
    <w:name w:val="WW8Num3z1"/>
    <w:qFormat/>
    <w:rsid w:val="00BB75DB"/>
    <w:rPr>
      <w:w w:val="100"/>
      <w:position w:val="0"/>
      <w:sz w:val="24"/>
      <w:effect w:val="none"/>
      <w:vertAlign w:val="baseline"/>
      <w:em w:val="none"/>
    </w:rPr>
  </w:style>
  <w:style w:type="character" w:customStyle="1" w:styleId="WW8Num3z2">
    <w:name w:val="WW8Num3z2"/>
    <w:qFormat/>
    <w:rsid w:val="00BB75DB"/>
    <w:rPr>
      <w:w w:val="100"/>
      <w:position w:val="0"/>
      <w:sz w:val="24"/>
      <w:effect w:val="none"/>
      <w:vertAlign w:val="baseline"/>
      <w:em w:val="none"/>
    </w:rPr>
  </w:style>
  <w:style w:type="character" w:customStyle="1" w:styleId="WW8Num3z3">
    <w:name w:val="WW8Num3z3"/>
    <w:qFormat/>
    <w:rsid w:val="00BB75DB"/>
    <w:rPr>
      <w:w w:val="100"/>
      <w:position w:val="0"/>
      <w:sz w:val="24"/>
      <w:effect w:val="none"/>
      <w:vertAlign w:val="baseline"/>
      <w:em w:val="none"/>
    </w:rPr>
  </w:style>
  <w:style w:type="character" w:customStyle="1" w:styleId="WW8Num3z4">
    <w:name w:val="WW8Num3z4"/>
    <w:qFormat/>
    <w:rsid w:val="00BB75DB"/>
    <w:rPr>
      <w:w w:val="100"/>
      <w:position w:val="0"/>
      <w:sz w:val="24"/>
      <w:effect w:val="none"/>
      <w:vertAlign w:val="baseline"/>
      <w:em w:val="none"/>
    </w:rPr>
  </w:style>
  <w:style w:type="character" w:customStyle="1" w:styleId="WW8Num3z5">
    <w:name w:val="WW8Num3z5"/>
    <w:qFormat/>
    <w:rsid w:val="00BB75DB"/>
    <w:rPr>
      <w:w w:val="100"/>
      <w:position w:val="0"/>
      <w:sz w:val="24"/>
      <w:effect w:val="none"/>
      <w:vertAlign w:val="baseline"/>
      <w:em w:val="none"/>
    </w:rPr>
  </w:style>
  <w:style w:type="character" w:customStyle="1" w:styleId="WW8Num3z6">
    <w:name w:val="WW8Num3z6"/>
    <w:qFormat/>
    <w:rsid w:val="00BB75DB"/>
    <w:rPr>
      <w:w w:val="100"/>
      <w:position w:val="0"/>
      <w:sz w:val="24"/>
      <w:effect w:val="none"/>
      <w:vertAlign w:val="baseline"/>
      <w:em w:val="none"/>
    </w:rPr>
  </w:style>
  <w:style w:type="character" w:customStyle="1" w:styleId="WW8Num3z7">
    <w:name w:val="WW8Num3z7"/>
    <w:qFormat/>
    <w:rsid w:val="00BB75DB"/>
    <w:rPr>
      <w:w w:val="100"/>
      <w:position w:val="0"/>
      <w:sz w:val="24"/>
      <w:effect w:val="none"/>
      <w:vertAlign w:val="baseline"/>
      <w:em w:val="none"/>
    </w:rPr>
  </w:style>
  <w:style w:type="character" w:customStyle="1" w:styleId="WW8Num3z8">
    <w:name w:val="WW8Num3z8"/>
    <w:qFormat/>
    <w:rsid w:val="00BB75DB"/>
    <w:rPr>
      <w:w w:val="100"/>
      <w:position w:val="0"/>
      <w:sz w:val="24"/>
      <w:effect w:val="none"/>
      <w:vertAlign w:val="baseline"/>
      <w:em w:val="none"/>
    </w:rPr>
  </w:style>
  <w:style w:type="character" w:customStyle="1" w:styleId="WW8Num4z0">
    <w:name w:val="WW8Num4z0"/>
    <w:qFormat/>
    <w:rsid w:val="00BB75DB"/>
    <w:rPr>
      <w:rFonts w:ascii="Arial" w:hAnsi="Arial" w:cs="Arial"/>
      <w:b w:val="0"/>
      <w:bCs w:val="0"/>
      <w:i w:val="0"/>
      <w:iCs w:val="0"/>
      <w:w w:val="100"/>
      <w:position w:val="0"/>
      <w:sz w:val="24"/>
      <w:szCs w:val="24"/>
      <w:effect w:val="none"/>
      <w:vertAlign w:val="baseline"/>
      <w:em w:val="none"/>
      <w:lang w:val="es-ES"/>
    </w:rPr>
  </w:style>
  <w:style w:type="character" w:customStyle="1" w:styleId="WW8Num4z1">
    <w:name w:val="WW8Num4z1"/>
    <w:qFormat/>
    <w:rsid w:val="00BB75DB"/>
    <w:rPr>
      <w:w w:val="100"/>
      <w:position w:val="0"/>
      <w:sz w:val="24"/>
      <w:effect w:val="none"/>
      <w:vertAlign w:val="baseline"/>
      <w:em w:val="none"/>
    </w:rPr>
  </w:style>
  <w:style w:type="character" w:customStyle="1" w:styleId="WW8Num4z2">
    <w:name w:val="WW8Num4z2"/>
    <w:qFormat/>
    <w:rsid w:val="00BB75DB"/>
    <w:rPr>
      <w:w w:val="100"/>
      <w:position w:val="0"/>
      <w:sz w:val="24"/>
      <w:effect w:val="none"/>
      <w:vertAlign w:val="baseline"/>
      <w:em w:val="none"/>
    </w:rPr>
  </w:style>
  <w:style w:type="character" w:customStyle="1" w:styleId="WW8Num4z3">
    <w:name w:val="WW8Num4z3"/>
    <w:qFormat/>
    <w:rsid w:val="00BB75DB"/>
    <w:rPr>
      <w:w w:val="100"/>
      <w:position w:val="0"/>
      <w:sz w:val="24"/>
      <w:effect w:val="none"/>
      <w:vertAlign w:val="baseline"/>
      <w:em w:val="none"/>
    </w:rPr>
  </w:style>
  <w:style w:type="character" w:customStyle="1" w:styleId="WW8Num4z4">
    <w:name w:val="WW8Num4z4"/>
    <w:qFormat/>
    <w:rsid w:val="00BB75DB"/>
    <w:rPr>
      <w:w w:val="100"/>
      <w:position w:val="0"/>
      <w:sz w:val="24"/>
      <w:effect w:val="none"/>
      <w:vertAlign w:val="baseline"/>
      <w:em w:val="none"/>
    </w:rPr>
  </w:style>
  <w:style w:type="character" w:customStyle="1" w:styleId="WW8Num4z5">
    <w:name w:val="WW8Num4z5"/>
    <w:qFormat/>
    <w:rsid w:val="00BB75DB"/>
    <w:rPr>
      <w:w w:val="100"/>
      <w:position w:val="0"/>
      <w:sz w:val="24"/>
      <w:effect w:val="none"/>
      <w:vertAlign w:val="baseline"/>
      <w:em w:val="none"/>
    </w:rPr>
  </w:style>
  <w:style w:type="character" w:customStyle="1" w:styleId="WW8Num4z6">
    <w:name w:val="WW8Num4z6"/>
    <w:qFormat/>
    <w:rsid w:val="00BB75DB"/>
    <w:rPr>
      <w:w w:val="100"/>
      <w:position w:val="0"/>
      <w:sz w:val="24"/>
      <w:effect w:val="none"/>
      <w:vertAlign w:val="baseline"/>
      <w:em w:val="none"/>
    </w:rPr>
  </w:style>
  <w:style w:type="character" w:customStyle="1" w:styleId="WW8Num4z7">
    <w:name w:val="WW8Num4z7"/>
    <w:qFormat/>
    <w:rsid w:val="00BB75DB"/>
    <w:rPr>
      <w:w w:val="100"/>
      <w:position w:val="0"/>
      <w:sz w:val="24"/>
      <w:effect w:val="none"/>
      <w:vertAlign w:val="baseline"/>
      <w:em w:val="none"/>
    </w:rPr>
  </w:style>
  <w:style w:type="character" w:customStyle="1" w:styleId="WW8Num4z8">
    <w:name w:val="WW8Num4z8"/>
    <w:qFormat/>
    <w:rsid w:val="00BB75DB"/>
    <w:rPr>
      <w:w w:val="100"/>
      <w:position w:val="0"/>
      <w:sz w:val="24"/>
      <w:effect w:val="none"/>
      <w:vertAlign w:val="baseline"/>
      <w:em w:val="none"/>
    </w:rPr>
  </w:style>
  <w:style w:type="character" w:customStyle="1" w:styleId="WW8Num5z0">
    <w:name w:val="WW8Num5z0"/>
    <w:qFormat/>
    <w:rsid w:val="00BB75DB"/>
    <w:rPr>
      <w:b w:val="0"/>
      <w:bCs w:val="0"/>
      <w:w w:val="100"/>
      <w:position w:val="0"/>
      <w:sz w:val="24"/>
      <w:szCs w:val="24"/>
      <w:effect w:val="none"/>
      <w:vertAlign w:val="baseline"/>
      <w:em w:val="none"/>
      <w:lang w:val="es-ES"/>
    </w:rPr>
  </w:style>
  <w:style w:type="character" w:customStyle="1" w:styleId="WW8Num5z1">
    <w:name w:val="WW8Num5z1"/>
    <w:qFormat/>
    <w:rsid w:val="00BB75DB"/>
    <w:rPr>
      <w:w w:val="100"/>
      <w:position w:val="0"/>
      <w:sz w:val="24"/>
      <w:effect w:val="none"/>
      <w:vertAlign w:val="baseline"/>
      <w:em w:val="none"/>
    </w:rPr>
  </w:style>
  <w:style w:type="character" w:customStyle="1" w:styleId="WW8Num5z2">
    <w:name w:val="WW8Num5z2"/>
    <w:qFormat/>
    <w:rsid w:val="00BB75DB"/>
    <w:rPr>
      <w:w w:val="100"/>
      <w:position w:val="0"/>
      <w:sz w:val="24"/>
      <w:effect w:val="none"/>
      <w:vertAlign w:val="baseline"/>
      <w:em w:val="none"/>
    </w:rPr>
  </w:style>
  <w:style w:type="character" w:customStyle="1" w:styleId="WW8Num5z3">
    <w:name w:val="WW8Num5z3"/>
    <w:qFormat/>
    <w:rsid w:val="00BB75DB"/>
    <w:rPr>
      <w:w w:val="100"/>
      <w:position w:val="0"/>
      <w:sz w:val="24"/>
      <w:effect w:val="none"/>
      <w:vertAlign w:val="baseline"/>
      <w:em w:val="none"/>
    </w:rPr>
  </w:style>
  <w:style w:type="character" w:customStyle="1" w:styleId="WW8Num5z4">
    <w:name w:val="WW8Num5z4"/>
    <w:qFormat/>
    <w:rsid w:val="00BB75DB"/>
    <w:rPr>
      <w:w w:val="100"/>
      <w:position w:val="0"/>
      <w:sz w:val="24"/>
      <w:effect w:val="none"/>
      <w:vertAlign w:val="baseline"/>
      <w:em w:val="none"/>
    </w:rPr>
  </w:style>
  <w:style w:type="character" w:customStyle="1" w:styleId="WW8Num5z5">
    <w:name w:val="WW8Num5z5"/>
    <w:qFormat/>
    <w:rsid w:val="00BB75DB"/>
    <w:rPr>
      <w:w w:val="100"/>
      <w:position w:val="0"/>
      <w:sz w:val="24"/>
      <w:effect w:val="none"/>
      <w:vertAlign w:val="baseline"/>
      <w:em w:val="none"/>
    </w:rPr>
  </w:style>
  <w:style w:type="character" w:customStyle="1" w:styleId="WW8Num5z6">
    <w:name w:val="WW8Num5z6"/>
    <w:qFormat/>
    <w:rsid w:val="00BB75DB"/>
    <w:rPr>
      <w:w w:val="100"/>
      <w:position w:val="0"/>
      <w:sz w:val="24"/>
      <w:effect w:val="none"/>
      <w:vertAlign w:val="baseline"/>
      <w:em w:val="none"/>
    </w:rPr>
  </w:style>
  <w:style w:type="character" w:customStyle="1" w:styleId="WW8Num5z7">
    <w:name w:val="WW8Num5z7"/>
    <w:qFormat/>
    <w:rsid w:val="00BB75DB"/>
    <w:rPr>
      <w:w w:val="100"/>
      <w:position w:val="0"/>
      <w:sz w:val="24"/>
      <w:effect w:val="none"/>
      <w:vertAlign w:val="baseline"/>
      <w:em w:val="none"/>
    </w:rPr>
  </w:style>
  <w:style w:type="character" w:customStyle="1" w:styleId="WW8Num5z8">
    <w:name w:val="WW8Num5z8"/>
    <w:qFormat/>
    <w:rsid w:val="00BB75DB"/>
    <w:rPr>
      <w:w w:val="100"/>
      <w:position w:val="0"/>
      <w:sz w:val="24"/>
      <w:effect w:val="none"/>
      <w:vertAlign w:val="baseline"/>
      <w:em w:val="none"/>
    </w:rPr>
  </w:style>
  <w:style w:type="character" w:customStyle="1" w:styleId="Absatz-Standardschriftart">
    <w:name w:val="Absatz-Standardschriftart"/>
    <w:qFormat/>
    <w:rsid w:val="00BB75DB"/>
    <w:rPr>
      <w:w w:val="100"/>
      <w:position w:val="0"/>
      <w:sz w:val="24"/>
      <w:effect w:val="none"/>
      <w:vertAlign w:val="baseline"/>
      <w:em w:val="none"/>
    </w:rPr>
  </w:style>
  <w:style w:type="character" w:customStyle="1" w:styleId="WW-Absatz-Standardschriftart">
    <w:name w:val="WW-Absatz-Standardschriftart"/>
    <w:qFormat/>
    <w:rsid w:val="00BB75DB"/>
    <w:rPr>
      <w:w w:val="100"/>
      <w:position w:val="0"/>
      <w:sz w:val="24"/>
      <w:effect w:val="none"/>
      <w:vertAlign w:val="baseline"/>
      <w:em w:val="none"/>
    </w:rPr>
  </w:style>
  <w:style w:type="character" w:customStyle="1" w:styleId="WW-Absatz-Standardschriftart1">
    <w:name w:val="WW-Absatz-Standardschriftart1"/>
    <w:qFormat/>
    <w:rsid w:val="00BB75DB"/>
    <w:rPr>
      <w:w w:val="100"/>
      <w:position w:val="0"/>
      <w:sz w:val="24"/>
      <w:effect w:val="none"/>
      <w:vertAlign w:val="baseline"/>
      <w:em w:val="none"/>
    </w:rPr>
  </w:style>
  <w:style w:type="character" w:customStyle="1" w:styleId="WW-Absatz-Standardschriftart11">
    <w:name w:val="WW-Absatz-Standardschriftart11"/>
    <w:qFormat/>
    <w:rsid w:val="00BB75DB"/>
    <w:rPr>
      <w:w w:val="100"/>
      <w:position w:val="0"/>
      <w:sz w:val="24"/>
      <w:effect w:val="none"/>
      <w:vertAlign w:val="baseline"/>
      <w:em w:val="none"/>
    </w:rPr>
  </w:style>
  <w:style w:type="character" w:customStyle="1" w:styleId="WW-Absatz-Standardschriftart111">
    <w:name w:val="WW-Absatz-Standardschriftart111"/>
    <w:qFormat/>
    <w:rsid w:val="00BB75DB"/>
    <w:rPr>
      <w:w w:val="100"/>
      <w:position w:val="0"/>
      <w:sz w:val="24"/>
      <w:effect w:val="none"/>
      <w:vertAlign w:val="baseline"/>
      <w:em w:val="none"/>
    </w:rPr>
  </w:style>
  <w:style w:type="character" w:customStyle="1" w:styleId="WW-Absatz-Standardschriftart1111">
    <w:name w:val="WW-Absatz-Standardschriftart1111"/>
    <w:qFormat/>
    <w:rsid w:val="00BB75DB"/>
    <w:rPr>
      <w:w w:val="100"/>
      <w:position w:val="0"/>
      <w:sz w:val="24"/>
      <w:effect w:val="none"/>
      <w:vertAlign w:val="baseline"/>
      <w:em w:val="none"/>
    </w:rPr>
  </w:style>
  <w:style w:type="character" w:customStyle="1" w:styleId="WW-Absatz-Standardschriftart11111">
    <w:name w:val="WW-Absatz-Standardschriftart11111"/>
    <w:qFormat/>
    <w:rsid w:val="00BB75DB"/>
    <w:rPr>
      <w:w w:val="100"/>
      <w:position w:val="0"/>
      <w:sz w:val="24"/>
      <w:effect w:val="none"/>
      <w:vertAlign w:val="baseline"/>
      <w:em w:val="none"/>
    </w:rPr>
  </w:style>
  <w:style w:type="character" w:customStyle="1" w:styleId="WW-Absatz-Standardschriftart111111">
    <w:name w:val="WW-Absatz-Standardschriftart111111"/>
    <w:qFormat/>
    <w:rsid w:val="00BB75DB"/>
    <w:rPr>
      <w:w w:val="100"/>
      <w:position w:val="0"/>
      <w:sz w:val="24"/>
      <w:effect w:val="none"/>
      <w:vertAlign w:val="baseline"/>
      <w:em w:val="none"/>
    </w:rPr>
  </w:style>
  <w:style w:type="character" w:customStyle="1" w:styleId="WW-Absatz-Standardschriftart1111111">
    <w:name w:val="WW-Absatz-Standardschriftart1111111"/>
    <w:qFormat/>
    <w:rsid w:val="00BB75DB"/>
    <w:rPr>
      <w:w w:val="100"/>
      <w:position w:val="0"/>
      <w:sz w:val="24"/>
      <w:effect w:val="none"/>
      <w:vertAlign w:val="baseline"/>
      <w:em w:val="none"/>
    </w:rPr>
  </w:style>
  <w:style w:type="character" w:customStyle="1" w:styleId="Fuentedeprrafopredeter1">
    <w:name w:val="Fuente de párrafo predeter.1"/>
    <w:qFormat/>
    <w:rsid w:val="00BB75DB"/>
    <w:rPr>
      <w:w w:val="100"/>
      <w:position w:val="0"/>
      <w:sz w:val="24"/>
      <w:effect w:val="none"/>
      <w:vertAlign w:val="baseline"/>
      <w:em w:val="none"/>
    </w:rPr>
  </w:style>
  <w:style w:type="character" w:customStyle="1" w:styleId="EnlacedeInternet">
    <w:name w:val="Enlace de Internet"/>
    <w:rsid w:val="00BB75DB"/>
    <w:rPr>
      <w:color w:val="0000FF"/>
      <w:w w:val="100"/>
      <w:position w:val="0"/>
      <w:sz w:val="24"/>
      <w:u w:val="single"/>
      <w:effect w:val="none"/>
      <w:vertAlign w:val="baseline"/>
      <w:em w:val="none"/>
    </w:rPr>
  </w:style>
  <w:style w:type="character" w:customStyle="1" w:styleId="Vietas">
    <w:name w:val="Viñetas"/>
    <w:qFormat/>
    <w:rsid w:val="00BB75DB"/>
    <w:rPr>
      <w:rFonts w:ascii="OpenSymbol" w:eastAsia="OpenSymbol" w:hAnsi="OpenSymbol" w:cs="OpenSymbol"/>
      <w:w w:val="100"/>
      <w:position w:val="0"/>
      <w:sz w:val="24"/>
      <w:effect w:val="none"/>
      <w:vertAlign w:val="baseline"/>
      <w:em w:val="none"/>
    </w:rPr>
  </w:style>
  <w:style w:type="character" w:customStyle="1" w:styleId="Carcterdenumeracin">
    <w:name w:val="Carácter de numeración"/>
    <w:qFormat/>
    <w:rsid w:val="00BB75DB"/>
    <w:rPr>
      <w:w w:val="100"/>
      <w:position w:val="0"/>
      <w:sz w:val="24"/>
      <w:effect w:val="none"/>
      <w:vertAlign w:val="baseline"/>
      <w:em w:val="none"/>
    </w:rPr>
  </w:style>
  <w:style w:type="character" w:customStyle="1" w:styleId="WW8Num14z0">
    <w:name w:val="WW8Num14z0"/>
    <w:qFormat/>
    <w:rsid w:val="00BB75DB"/>
    <w:rPr>
      <w:rFonts w:ascii="Times New Roman" w:eastAsia="Times New Roman" w:hAnsi="Times New Roman" w:cs="Times New Roman"/>
      <w:w w:val="100"/>
      <w:position w:val="0"/>
      <w:sz w:val="24"/>
      <w:effect w:val="none"/>
      <w:vertAlign w:val="baseline"/>
      <w:em w:val="none"/>
    </w:rPr>
  </w:style>
  <w:style w:type="character" w:customStyle="1" w:styleId="WW8Num14z1">
    <w:name w:val="WW8Num14z1"/>
    <w:qFormat/>
    <w:rsid w:val="00BB75DB"/>
    <w:rPr>
      <w:rFonts w:ascii="Courier New" w:hAnsi="Courier New" w:cs="Courier New"/>
      <w:w w:val="100"/>
      <w:position w:val="0"/>
      <w:sz w:val="24"/>
      <w:effect w:val="none"/>
      <w:vertAlign w:val="baseline"/>
      <w:em w:val="none"/>
    </w:rPr>
  </w:style>
  <w:style w:type="character" w:customStyle="1" w:styleId="WW8Num14z2">
    <w:name w:val="WW8Num14z2"/>
    <w:qFormat/>
    <w:rsid w:val="00BB75DB"/>
    <w:rPr>
      <w:rFonts w:ascii="Wingdings" w:hAnsi="Wingdings" w:cs="Wingdings"/>
      <w:w w:val="100"/>
      <w:position w:val="0"/>
      <w:sz w:val="24"/>
      <w:effect w:val="none"/>
      <w:vertAlign w:val="baseline"/>
      <w:em w:val="none"/>
    </w:rPr>
  </w:style>
  <w:style w:type="character" w:customStyle="1" w:styleId="WW8Num14z3">
    <w:name w:val="WW8Num14z3"/>
    <w:qFormat/>
    <w:rsid w:val="00BB75DB"/>
    <w:rPr>
      <w:rFonts w:ascii="Symbol" w:hAnsi="Symbol" w:cs="Symbol"/>
      <w:w w:val="100"/>
      <w:position w:val="0"/>
      <w:sz w:val="24"/>
      <w:effect w:val="none"/>
      <w:vertAlign w:val="baseline"/>
      <w:em w:val="none"/>
    </w:rPr>
  </w:style>
  <w:style w:type="character" w:customStyle="1" w:styleId="WW8Num7z0">
    <w:name w:val="WW8Num7z0"/>
    <w:qFormat/>
    <w:rsid w:val="00BB75DB"/>
    <w:rPr>
      <w:w w:val="100"/>
      <w:position w:val="0"/>
      <w:sz w:val="24"/>
      <w:u w:val="none"/>
      <w:effect w:val="none"/>
      <w:vertAlign w:val="baseline"/>
      <w:em w:val="none"/>
    </w:rPr>
  </w:style>
  <w:style w:type="character" w:customStyle="1" w:styleId="Smbolosdenumeracin">
    <w:name w:val="Símbolos de numeración"/>
    <w:qFormat/>
    <w:rsid w:val="00BB75DB"/>
    <w:rPr>
      <w:w w:val="100"/>
      <w:position w:val="0"/>
      <w:sz w:val="24"/>
      <w:effect w:val="none"/>
      <w:vertAlign w:val="baseline"/>
      <w:em w:val="none"/>
    </w:rPr>
  </w:style>
  <w:style w:type="character" w:customStyle="1" w:styleId="CarCar2">
    <w:name w:val="Car Car2"/>
    <w:qFormat/>
    <w:rsid w:val="00BB75DB"/>
    <w:rPr>
      <w:w w:val="100"/>
      <w:position w:val="0"/>
      <w:sz w:val="24"/>
      <w:szCs w:val="24"/>
      <w:effect w:val="none"/>
      <w:vertAlign w:val="baseline"/>
      <w:em w:val="none"/>
      <w:lang w:val="es-ES" w:bidi="ar-SA"/>
    </w:rPr>
  </w:style>
  <w:style w:type="character" w:customStyle="1" w:styleId="CarCar1">
    <w:name w:val="Car Car1"/>
    <w:qFormat/>
    <w:rsid w:val="00BB75DB"/>
    <w:rPr>
      <w:w w:val="100"/>
      <w:position w:val="0"/>
      <w:sz w:val="24"/>
      <w:szCs w:val="24"/>
      <w:effect w:val="none"/>
      <w:vertAlign w:val="baseline"/>
      <w:em w:val="none"/>
      <w:lang w:val="es-ES" w:bidi="ar-SA"/>
    </w:rPr>
  </w:style>
  <w:style w:type="character" w:customStyle="1" w:styleId="CarCar">
    <w:name w:val="Car Car"/>
    <w:qFormat/>
    <w:rsid w:val="00BB75DB"/>
    <w:rPr>
      <w:w w:val="100"/>
      <w:position w:val="0"/>
      <w:sz w:val="24"/>
      <w:effect w:val="none"/>
      <w:vertAlign w:val="baseline"/>
      <w:em w:val="none"/>
      <w:lang w:val="es-ES" w:eastAsia="es-ES" w:bidi="ar-SA"/>
    </w:rPr>
  </w:style>
  <w:style w:type="character" w:customStyle="1" w:styleId="Ancladenotaalpie">
    <w:name w:val="Ancla de nota al pie"/>
    <w:rsid w:val="00E9100F"/>
    <w:rPr>
      <w:w w:val="100"/>
      <w:effect w:val="none"/>
      <w:vertAlign w:val="superscript"/>
      <w:em w:val="none"/>
    </w:rPr>
  </w:style>
  <w:style w:type="character" w:customStyle="1" w:styleId="FootnoteCharacters">
    <w:name w:val="Footnote Characters"/>
    <w:qFormat/>
    <w:rsid w:val="00BB75DB"/>
    <w:rPr>
      <w:w w:val="100"/>
      <w:effect w:val="none"/>
      <w:vertAlign w:val="superscript"/>
      <w:em w:val="none"/>
    </w:rPr>
  </w:style>
  <w:style w:type="character" w:customStyle="1" w:styleId="TextodegloboCar">
    <w:name w:val="Texto de globo Car"/>
    <w:basedOn w:val="Fuentedeprrafopredeter"/>
    <w:link w:val="Textodeglobo"/>
    <w:uiPriority w:val="99"/>
    <w:semiHidden/>
    <w:qFormat/>
    <w:rsid w:val="00D00BEE"/>
    <w:rPr>
      <w:rFonts w:ascii="Tahoma" w:hAnsi="Tahoma" w:cs="Tahoma"/>
      <w:color w:val="000000"/>
      <w:sz w:val="16"/>
      <w:szCs w:val="16"/>
      <w:vertAlign w:val="subscript"/>
      <w:lang w:val="es-AR"/>
    </w:rPr>
  </w:style>
  <w:style w:type="character" w:customStyle="1" w:styleId="Sangra3detindependienteCar">
    <w:name w:val="Sangría 3 de t. independiente Car"/>
    <w:basedOn w:val="Fuentedeprrafopredeter"/>
    <w:link w:val="Sangra3detindependiente"/>
    <w:qFormat/>
    <w:rsid w:val="007A793F"/>
    <w:rPr>
      <w:sz w:val="16"/>
      <w:szCs w:val="16"/>
    </w:rPr>
  </w:style>
  <w:style w:type="character" w:customStyle="1" w:styleId="Caracteresdenotaalpie">
    <w:name w:val="Caracteres de nota al pie"/>
    <w:qFormat/>
    <w:rsid w:val="00E9100F"/>
  </w:style>
  <w:style w:type="character" w:customStyle="1" w:styleId="EncabezadoCar">
    <w:name w:val="Encabezado Car"/>
    <w:basedOn w:val="Fuentedeprrafopredeter"/>
    <w:link w:val="Encabezado"/>
    <w:qFormat/>
    <w:rsid w:val="00A96C7C"/>
    <w:rPr>
      <w:rFonts w:ascii="Liberation Serif" w:hAnsi="Liberation Serif" w:cs="Liberation Serif"/>
      <w:color w:val="000000"/>
      <w:vertAlign w:val="subscript"/>
    </w:rPr>
  </w:style>
  <w:style w:type="character" w:customStyle="1" w:styleId="Ancladenotafinal">
    <w:name w:val="Ancla de nota final"/>
    <w:rsid w:val="00BB75DB"/>
    <w:rPr>
      <w:vertAlign w:val="superscript"/>
    </w:rPr>
  </w:style>
  <w:style w:type="character" w:customStyle="1" w:styleId="Caracteresdenotafinal">
    <w:name w:val="Caracteres de nota final"/>
    <w:qFormat/>
    <w:rsid w:val="00BB75DB"/>
  </w:style>
  <w:style w:type="paragraph" w:styleId="Textoindependiente">
    <w:name w:val="Body Text"/>
    <w:basedOn w:val="Normal"/>
    <w:rsid w:val="00BB75DB"/>
    <w:pPr>
      <w:jc w:val="both"/>
    </w:pPr>
    <w:rPr>
      <w:b/>
      <w:bCs/>
      <w:u w:val="single"/>
      <w:lang w:val="es-ES"/>
    </w:rPr>
  </w:style>
  <w:style w:type="paragraph" w:styleId="Lista">
    <w:name w:val="List"/>
    <w:basedOn w:val="Textoindependiente"/>
    <w:rsid w:val="00BB75DB"/>
  </w:style>
  <w:style w:type="paragraph" w:styleId="Epgrafe">
    <w:name w:val="caption"/>
    <w:basedOn w:val="Normal"/>
    <w:qFormat/>
    <w:rsid w:val="00BB75DB"/>
    <w:pPr>
      <w:suppressLineNumbers/>
      <w:spacing w:before="120" w:after="120"/>
    </w:pPr>
    <w:rPr>
      <w:i/>
      <w:iCs/>
      <w:lang w:val="es-ES"/>
    </w:rPr>
  </w:style>
  <w:style w:type="paragraph" w:customStyle="1" w:styleId="ndice">
    <w:name w:val="Índice"/>
    <w:basedOn w:val="Normal"/>
    <w:qFormat/>
    <w:rsid w:val="00BB75DB"/>
    <w:pPr>
      <w:suppressLineNumbers/>
    </w:pPr>
    <w:rPr>
      <w:lang w:val="es-ES"/>
    </w:rPr>
  </w:style>
  <w:style w:type="paragraph" w:customStyle="1" w:styleId="Ttulo10">
    <w:name w:val="Título1"/>
    <w:basedOn w:val="Normal"/>
    <w:next w:val="Textoindependiente"/>
    <w:qFormat/>
    <w:rsid w:val="00BB75DB"/>
    <w:pPr>
      <w:keepNext/>
      <w:spacing w:before="240" w:after="120"/>
    </w:pPr>
    <w:rPr>
      <w:rFonts w:ascii="Liberation Sans" w:eastAsia="Droid Sans Fallback" w:hAnsi="Liberation Sans" w:cs="FreeSans"/>
      <w:sz w:val="28"/>
      <w:szCs w:val="28"/>
      <w:lang w:val="es-ES"/>
    </w:rPr>
  </w:style>
  <w:style w:type="paragraph" w:customStyle="1" w:styleId="Encabezado1">
    <w:name w:val="Encabezado1"/>
    <w:basedOn w:val="Normal"/>
    <w:next w:val="Textoindependiente"/>
    <w:qFormat/>
    <w:rsid w:val="00BB75DB"/>
    <w:pPr>
      <w:keepNext/>
      <w:spacing w:before="240" w:after="120"/>
    </w:pPr>
    <w:rPr>
      <w:rFonts w:ascii="Liberation Sans" w:eastAsia="DejaVu Sans" w:hAnsi="Liberation Sans" w:cs="DejaVu Sans"/>
      <w:sz w:val="28"/>
      <w:szCs w:val="28"/>
      <w:lang w:val="es-ES"/>
    </w:rPr>
  </w:style>
  <w:style w:type="paragraph" w:customStyle="1" w:styleId="Etiqueta">
    <w:name w:val="Etiqueta"/>
    <w:basedOn w:val="Normal"/>
    <w:qFormat/>
    <w:rsid w:val="00BB75DB"/>
    <w:pPr>
      <w:suppressLineNumbers/>
      <w:spacing w:before="120" w:after="120"/>
    </w:pPr>
    <w:rPr>
      <w:i/>
      <w:iCs/>
      <w:lang w:val="es-ES"/>
    </w:rPr>
  </w:style>
  <w:style w:type="paragraph" w:styleId="Textoindependiente2">
    <w:name w:val="Body Text 2"/>
    <w:basedOn w:val="Normal"/>
    <w:qFormat/>
    <w:rsid w:val="00BB75DB"/>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textAlignment w:val="baseline"/>
    </w:pPr>
    <w:rPr>
      <w:szCs w:val="20"/>
      <w:lang w:val="es-ES"/>
    </w:rPr>
  </w:style>
  <w:style w:type="paragraph" w:customStyle="1" w:styleId="LO-normal">
    <w:name w:val="LO-normal"/>
    <w:qFormat/>
    <w:rsid w:val="00BB75DB"/>
    <w:pPr>
      <w:spacing w:line="1" w:lineRule="atLeast"/>
      <w:ind w:left="-1"/>
      <w:textAlignment w:val="top"/>
      <w:outlineLvl w:val="0"/>
    </w:pPr>
    <w:rPr>
      <w:color w:val="000000"/>
      <w:lang w:eastAsia="zh-CN"/>
    </w:rPr>
  </w:style>
  <w:style w:type="paragraph" w:customStyle="1" w:styleId="LO-normal1">
    <w:name w:val="LO-normal1"/>
    <w:qFormat/>
    <w:rsid w:val="00BB75DB"/>
    <w:pPr>
      <w:spacing w:line="1" w:lineRule="atLeast"/>
      <w:ind w:left="-1"/>
      <w:textAlignment w:val="top"/>
      <w:outlineLvl w:val="0"/>
    </w:pPr>
    <w:rPr>
      <w:color w:val="000000"/>
      <w:lang w:eastAsia="zh-CN"/>
    </w:rPr>
  </w:style>
  <w:style w:type="paragraph" w:customStyle="1" w:styleId="Contenidodelmarco">
    <w:name w:val="Contenido del marco"/>
    <w:basedOn w:val="Normal"/>
    <w:qFormat/>
    <w:rsid w:val="00BB75DB"/>
    <w:rPr>
      <w:lang w:val="es-ES"/>
    </w:rPr>
  </w:style>
  <w:style w:type="paragraph" w:customStyle="1" w:styleId="Cabeceraypie">
    <w:name w:val="Cabecera y pie"/>
    <w:basedOn w:val="Normal"/>
    <w:qFormat/>
    <w:rsid w:val="00BB75DB"/>
  </w:style>
  <w:style w:type="paragraph" w:styleId="Encabezado">
    <w:name w:val="header"/>
    <w:basedOn w:val="Normal"/>
    <w:link w:val="EncabezadoCar"/>
    <w:rsid w:val="00BB75DB"/>
    <w:pPr>
      <w:tabs>
        <w:tab w:val="center" w:pos="4419"/>
        <w:tab w:val="right" w:pos="8838"/>
      </w:tabs>
    </w:pPr>
    <w:rPr>
      <w:lang w:val="es-ES"/>
    </w:rPr>
  </w:style>
  <w:style w:type="paragraph" w:styleId="Piedepgina">
    <w:name w:val="footer"/>
    <w:basedOn w:val="Normal"/>
    <w:link w:val="PiedepginaCar"/>
    <w:uiPriority w:val="99"/>
    <w:rsid w:val="00BB75DB"/>
    <w:pPr>
      <w:tabs>
        <w:tab w:val="center" w:pos="4419"/>
        <w:tab w:val="right" w:pos="8838"/>
      </w:tabs>
    </w:pPr>
    <w:rPr>
      <w:lang w:val="es-ES"/>
    </w:rPr>
  </w:style>
  <w:style w:type="paragraph" w:styleId="Textonotapie">
    <w:name w:val="footnote text"/>
    <w:basedOn w:val="Normal"/>
    <w:rsid w:val="00BB75DB"/>
    <w:rPr>
      <w:sz w:val="20"/>
      <w:szCs w:val="20"/>
      <w:lang w:val="es-ES" w:eastAsia="es-ES"/>
    </w:rPr>
  </w:style>
  <w:style w:type="paragraph" w:styleId="Textodeglobo">
    <w:name w:val="Balloon Text"/>
    <w:basedOn w:val="Normal"/>
    <w:link w:val="TextodegloboCar"/>
    <w:uiPriority w:val="99"/>
    <w:semiHidden/>
    <w:unhideWhenUsed/>
    <w:qFormat/>
    <w:rsid w:val="00D00BEE"/>
    <w:rPr>
      <w:rFonts w:ascii="Tahoma" w:hAnsi="Tahoma" w:cs="Tahoma"/>
      <w:sz w:val="16"/>
      <w:szCs w:val="16"/>
    </w:rPr>
  </w:style>
  <w:style w:type="paragraph" w:styleId="NormalWeb">
    <w:name w:val="Normal (Web)"/>
    <w:basedOn w:val="Normal"/>
    <w:uiPriority w:val="99"/>
    <w:semiHidden/>
    <w:unhideWhenUsed/>
    <w:qFormat/>
    <w:rsid w:val="00DE5456"/>
    <w:pPr>
      <w:widowControl/>
      <w:spacing w:beforeAutospacing="1" w:afterAutospacing="1"/>
      <w:ind w:firstLine="0"/>
    </w:pPr>
    <w:rPr>
      <w:rFonts w:ascii="Times New Roman" w:hAnsi="Times New Roman" w:cs="Times New Roman"/>
    </w:rPr>
  </w:style>
  <w:style w:type="paragraph" w:styleId="Sangra3detindependiente">
    <w:name w:val="Body Text Indent 3"/>
    <w:basedOn w:val="Normal"/>
    <w:link w:val="Sangra3detindependienteCar"/>
    <w:qFormat/>
    <w:rsid w:val="007A793F"/>
    <w:pPr>
      <w:widowControl/>
      <w:spacing w:after="120"/>
      <w:ind w:left="283" w:firstLine="0"/>
    </w:pPr>
    <w:rPr>
      <w:rFonts w:ascii="Times New Roman" w:hAnsi="Times New Roman" w:cs="Times New Roman"/>
      <w:sz w:val="16"/>
      <w:szCs w:val="16"/>
      <w:lang w:val="es-ES"/>
    </w:rPr>
  </w:style>
  <w:style w:type="table" w:customStyle="1" w:styleId="TableNormal3">
    <w:name w:val="Table Normal"/>
    <w:rsid w:val="00BB75DB"/>
    <w:tblPr>
      <w:tblCellMar>
        <w:top w:w="0" w:type="dxa"/>
        <w:left w:w="0" w:type="dxa"/>
        <w:bottom w:w="0" w:type="dxa"/>
        <w:right w:w="0" w:type="dxa"/>
      </w:tblCellMar>
    </w:tblPr>
  </w:style>
  <w:style w:type="table" w:customStyle="1" w:styleId="TableNormal4">
    <w:name w:val="Table Normal"/>
    <w:rsid w:val="00BB75DB"/>
    <w:tblPr>
      <w:tblCellMar>
        <w:top w:w="0" w:type="dxa"/>
        <w:left w:w="0" w:type="dxa"/>
        <w:bottom w:w="0" w:type="dxa"/>
        <w:right w:w="0" w:type="dxa"/>
      </w:tblCellMar>
    </w:tblPr>
  </w:style>
  <w:style w:type="table" w:styleId="Tablaconcuadrcula">
    <w:name w:val="Table Grid"/>
    <w:basedOn w:val="Tablanormal"/>
    <w:uiPriority w:val="59"/>
    <w:rsid w:val="00E910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edepginaCar">
    <w:name w:val="Pie de página Car"/>
    <w:basedOn w:val="Fuentedeprrafopredeter"/>
    <w:link w:val="Piedepgina"/>
    <w:uiPriority w:val="99"/>
    <w:rsid w:val="00204A58"/>
    <w:rPr>
      <w:rFonts w:ascii="Liberation Serif" w:hAnsi="Liberation Serif" w:cs="Liberation Serif"/>
      <w:color w:val="000000"/>
      <w:vertAlign w:val="subscript"/>
    </w:rPr>
  </w:style>
  <w:style w:type="character" w:styleId="Refdenotaalpie">
    <w:name w:val="footnote reference"/>
    <w:basedOn w:val="Fuentedeprrafopredeter"/>
    <w:uiPriority w:val="99"/>
    <w:semiHidden/>
    <w:unhideWhenUsed/>
    <w:rsid w:val="009138B3"/>
    <w:rPr>
      <w:vertAlign w:val="superscript"/>
    </w:rPr>
  </w:style>
  <w:style w:type="paragraph" w:styleId="Prrafodelista">
    <w:name w:val="List Paragraph"/>
    <w:basedOn w:val="Normal"/>
    <w:uiPriority w:val="34"/>
    <w:qFormat/>
    <w:rsid w:val="00096943"/>
    <w:pPr>
      <w:ind w:left="720"/>
      <w:contextualSpacing/>
    </w:p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SubttuloCar">
    <w:name w:val="Subtítulo Car"/>
    <w:basedOn w:val="Fuentedeprrafopredeter"/>
    <w:rsid w:val="002F091C"/>
    <w:rPr>
      <w:rFonts w:ascii="Georgia" w:eastAsia="Georgia" w:hAnsi="Georgia" w:cs="Georgia"/>
      <w:i/>
      <w:iCs/>
      <w:color w:val="666666"/>
      <w:sz w:val="48"/>
      <w:szCs w:val="48"/>
    </w:rPr>
  </w:style>
  <w:style w:type="paragraph" w:styleId="Asuntodelcomentario">
    <w:name w:val="annotation subject"/>
    <w:basedOn w:val="Textocomentario"/>
    <w:next w:val="Textocomentario"/>
    <w:link w:val="AsuntodelcomentarioCar"/>
    <w:uiPriority w:val="99"/>
    <w:semiHidden/>
    <w:unhideWhenUsed/>
    <w:rsid w:val="00EF1CF9"/>
    <w:rPr>
      <w:b/>
      <w:bCs/>
    </w:rPr>
  </w:style>
  <w:style w:type="character" w:customStyle="1" w:styleId="AsuntodelcomentarioCar">
    <w:name w:val="Asunto del comentario Car"/>
    <w:basedOn w:val="TextocomentarioCar"/>
    <w:link w:val="Asuntodelcomentario"/>
    <w:uiPriority w:val="99"/>
    <w:semiHidden/>
    <w:rsid w:val="00EF1CF9"/>
    <w:rPr>
      <w:b/>
      <w:bCs/>
      <w:sz w:val="20"/>
      <w:szCs w:val="20"/>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Liberation Serif" w:hAnsi="Liberation Serif" w:cs="Liberation Serif"/>
        <w:sz w:val="24"/>
        <w:szCs w:val="24"/>
        <w:vertAlign w:val="subscript"/>
        <w:lang w:val="es-AR" w:eastAsia="es-AR" w:bidi="ar-SA"/>
      </w:rPr>
    </w:rPrDefault>
    <w:pPrDefault>
      <w:pPr>
        <w:widowControl w:val="0"/>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jc w:val="both"/>
      <w:outlineLvl w:val="0"/>
    </w:pPr>
    <w:rPr>
      <w:b/>
      <w:bCs/>
      <w:u w:val="single"/>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jc w:val="both"/>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customStyle="1" w:styleId="Normal1">
    <w:name w:val="Normal1"/>
    <w:rsid w:val="00647D17"/>
  </w:style>
  <w:style w:type="table" w:customStyle="1" w:styleId="TableNormal2">
    <w:name w:val="Table Normal"/>
    <w:rsid w:val="00647D17"/>
    <w:tblPr>
      <w:tblCellMar>
        <w:top w:w="0" w:type="dxa"/>
        <w:left w:w="0" w:type="dxa"/>
        <w:bottom w:w="0" w:type="dxa"/>
        <w:right w:w="0" w:type="dxa"/>
      </w:tblCellMar>
    </w:tblPr>
  </w:style>
  <w:style w:type="character" w:customStyle="1" w:styleId="WW8Num1z0">
    <w:name w:val="WW8Num1z0"/>
    <w:qFormat/>
    <w:rsid w:val="00BB75DB"/>
    <w:rPr>
      <w:w w:val="100"/>
      <w:position w:val="0"/>
      <w:sz w:val="24"/>
      <w:effect w:val="none"/>
      <w:vertAlign w:val="baseline"/>
      <w:em w:val="none"/>
    </w:rPr>
  </w:style>
  <w:style w:type="character" w:customStyle="1" w:styleId="WW8Num1z1">
    <w:name w:val="WW8Num1z1"/>
    <w:qFormat/>
    <w:rsid w:val="00BB75DB"/>
    <w:rPr>
      <w:w w:val="100"/>
      <w:position w:val="0"/>
      <w:sz w:val="24"/>
      <w:effect w:val="none"/>
      <w:vertAlign w:val="baseline"/>
      <w:em w:val="none"/>
    </w:rPr>
  </w:style>
  <w:style w:type="character" w:customStyle="1" w:styleId="WW8Num1z2">
    <w:name w:val="WW8Num1z2"/>
    <w:qFormat/>
    <w:rsid w:val="00BB75DB"/>
    <w:rPr>
      <w:w w:val="100"/>
      <w:position w:val="0"/>
      <w:sz w:val="24"/>
      <w:effect w:val="none"/>
      <w:vertAlign w:val="baseline"/>
      <w:em w:val="none"/>
    </w:rPr>
  </w:style>
  <w:style w:type="character" w:customStyle="1" w:styleId="WW8Num1z3">
    <w:name w:val="WW8Num1z3"/>
    <w:qFormat/>
    <w:rsid w:val="00BB75DB"/>
    <w:rPr>
      <w:w w:val="100"/>
      <w:position w:val="0"/>
      <w:sz w:val="24"/>
      <w:effect w:val="none"/>
      <w:vertAlign w:val="baseline"/>
      <w:em w:val="none"/>
    </w:rPr>
  </w:style>
  <w:style w:type="character" w:customStyle="1" w:styleId="WW8Num1z4">
    <w:name w:val="WW8Num1z4"/>
    <w:qFormat/>
    <w:rsid w:val="00BB75DB"/>
    <w:rPr>
      <w:w w:val="100"/>
      <w:position w:val="0"/>
      <w:sz w:val="24"/>
      <w:effect w:val="none"/>
      <w:vertAlign w:val="baseline"/>
      <w:em w:val="none"/>
    </w:rPr>
  </w:style>
  <w:style w:type="character" w:customStyle="1" w:styleId="WW8Num1z5">
    <w:name w:val="WW8Num1z5"/>
    <w:qFormat/>
    <w:rsid w:val="00BB75DB"/>
    <w:rPr>
      <w:w w:val="100"/>
      <w:position w:val="0"/>
      <w:sz w:val="24"/>
      <w:effect w:val="none"/>
      <w:vertAlign w:val="baseline"/>
      <w:em w:val="none"/>
    </w:rPr>
  </w:style>
  <w:style w:type="character" w:customStyle="1" w:styleId="WW8Num1z6">
    <w:name w:val="WW8Num1z6"/>
    <w:qFormat/>
    <w:rsid w:val="00BB75DB"/>
    <w:rPr>
      <w:w w:val="100"/>
      <w:position w:val="0"/>
      <w:sz w:val="24"/>
      <w:effect w:val="none"/>
      <w:vertAlign w:val="baseline"/>
      <w:em w:val="none"/>
    </w:rPr>
  </w:style>
  <w:style w:type="character" w:customStyle="1" w:styleId="WW8Num1z7">
    <w:name w:val="WW8Num1z7"/>
    <w:qFormat/>
    <w:rsid w:val="00BB75DB"/>
    <w:rPr>
      <w:w w:val="100"/>
      <w:position w:val="0"/>
      <w:sz w:val="24"/>
      <w:effect w:val="none"/>
      <w:vertAlign w:val="baseline"/>
      <w:em w:val="none"/>
    </w:rPr>
  </w:style>
  <w:style w:type="character" w:customStyle="1" w:styleId="WW8Num1z8">
    <w:name w:val="WW8Num1z8"/>
    <w:qFormat/>
    <w:rsid w:val="00BB75DB"/>
    <w:rPr>
      <w:w w:val="100"/>
      <w:position w:val="0"/>
      <w:sz w:val="24"/>
      <w:effect w:val="none"/>
      <w:vertAlign w:val="baseline"/>
      <w:em w:val="none"/>
    </w:rPr>
  </w:style>
  <w:style w:type="character" w:customStyle="1" w:styleId="WW8Num2z0">
    <w:name w:val="WW8Num2z0"/>
    <w:qFormat/>
    <w:rsid w:val="00BB75DB"/>
    <w:rPr>
      <w:rFonts w:ascii="Arial" w:hAnsi="Arial" w:cs="Arial"/>
      <w:w w:val="100"/>
      <w:position w:val="0"/>
      <w:sz w:val="24"/>
      <w:szCs w:val="24"/>
      <w:effect w:val="none"/>
      <w:vertAlign w:val="baseline"/>
      <w:em w:val="none"/>
      <w:lang w:val="es-AR"/>
    </w:rPr>
  </w:style>
  <w:style w:type="character" w:customStyle="1" w:styleId="WW8Num2z1">
    <w:name w:val="WW8Num2z1"/>
    <w:qFormat/>
    <w:rsid w:val="00BB75DB"/>
    <w:rPr>
      <w:w w:val="100"/>
      <w:position w:val="0"/>
      <w:sz w:val="24"/>
      <w:effect w:val="none"/>
      <w:vertAlign w:val="baseline"/>
      <w:em w:val="none"/>
    </w:rPr>
  </w:style>
  <w:style w:type="character" w:customStyle="1" w:styleId="WW8Num2z2">
    <w:name w:val="WW8Num2z2"/>
    <w:qFormat/>
    <w:rsid w:val="00BB75DB"/>
    <w:rPr>
      <w:w w:val="100"/>
      <w:position w:val="0"/>
      <w:sz w:val="24"/>
      <w:effect w:val="none"/>
      <w:vertAlign w:val="baseline"/>
      <w:em w:val="none"/>
    </w:rPr>
  </w:style>
  <w:style w:type="character" w:customStyle="1" w:styleId="WW8Num2z3">
    <w:name w:val="WW8Num2z3"/>
    <w:qFormat/>
    <w:rsid w:val="00BB75DB"/>
    <w:rPr>
      <w:w w:val="100"/>
      <w:position w:val="0"/>
      <w:sz w:val="24"/>
      <w:effect w:val="none"/>
      <w:vertAlign w:val="baseline"/>
      <w:em w:val="none"/>
    </w:rPr>
  </w:style>
  <w:style w:type="character" w:customStyle="1" w:styleId="WW8Num2z4">
    <w:name w:val="WW8Num2z4"/>
    <w:qFormat/>
    <w:rsid w:val="00BB75DB"/>
    <w:rPr>
      <w:w w:val="100"/>
      <w:position w:val="0"/>
      <w:sz w:val="24"/>
      <w:effect w:val="none"/>
      <w:vertAlign w:val="baseline"/>
      <w:em w:val="none"/>
    </w:rPr>
  </w:style>
  <w:style w:type="character" w:customStyle="1" w:styleId="WW8Num2z5">
    <w:name w:val="WW8Num2z5"/>
    <w:qFormat/>
    <w:rsid w:val="00BB75DB"/>
    <w:rPr>
      <w:w w:val="100"/>
      <w:position w:val="0"/>
      <w:sz w:val="24"/>
      <w:effect w:val="none"/>
      <w:vertAlign w:val="baseline"/>
      <w:em w:val="none"/>
    </w:rPr>
  </w:style>
  <w:style w:type="character" w:customStyle="1" w:styleId="WW8Num2z6">
    <w:name w:val="WW8Num2z6"/>
    <w:qFormat/>
    <w:rsid w:val="00BB75DB"/>
    <w:rPr>
      <w:w w:val="100"/>
      <w:position w:val="0"/>
      <w:sz w:val="24"/>
      <w:effect w:val="none"/>
      <w:vertAlign w:val="baseline"/>
      <w:em w:val="none"/>
    </w:rPr>
  </w:style>
  <w:style w:type="character" w:customStyle="1" w:styleId="WW8Num2z7">
    <w:name w:val="WW8Num2z7"/>
    <w:qFormat/>
    <w:rsid w:val="00BB75DB"/>
    <w:rPr>
      <w:w w:val="100"/>
      <w:position w:val="0"/>
      <w:sz w:val="24"/>
      <w:effect w:val="none"/>
      <w:vertAlign w:val="baseline"/>
      <w:em w:val="none"/>
    </w:rPr>
  </w:style>
  <w:style w:type="character" w:customStyle="1" w:styleId="WW8Num2z8">
    <w:name w:val="WW8Num2z8"/>
    <w:qFormat/>
    <w:rsid w:val="00BB75DB"/>
    <w:rPr>
      <w:w w:val="100"/>
      <w:position w:val="0"/>
      <w:sz w:val="24"/>
      <w:effect w:val="none"/>
      <w:vertAlign w:val="baseline"/>
      <w:em w:val="none"/>
    </w:rPr>
  </w:style>
  <w:style w:type="character" w:customStyle="1" w:styleId="WW8Num3z0">
    <w:name w:val="WW8Num3z0"/>
    <w:qFormat/>
    <w:rsid w:val="00BB75DB"/>
    <w:rPr>
      <w:rFonts w:ascii="Arial" w:hAnsi="Arial" w:cs="Arial"/>
      <w:b w:val="0"/>
      <w:bCs w:val="0"/>
      <w:w w:val="100"/>
      <w:position w:val="0"/>
      <w:sz w:val="24"/>
      <w:szCs w:val="24"/>
      <w:effect w:val="none"/>
      <w:vertAlign w:val="baseline"/>
      <w:em w:val="none"/>
      <w:lang w:val="es-AR"/>
    </w:rPr>
  </w:style>
  <w:style w:type="character" w:customStyle="1" w:styleId="WW8Num3z1">
    <w:name w:val="WW8Num3z1"/>
    <w:qFormat/>
    <w:rsid w:val="00BB75DB"/>
    <w:rPr>
      <w:w w:val="100"/>
      <w:position w:val="0"/>
      <w:sz w:val="24"/>
      <w:effect w:val="none"/>
      <w:vertAlign w:val="baseline"/>
      <w:em w:val="none"/>
    </w:rPr>
  </w:style>
  <w:style w:type="character" w:customStyle="1" w:styleId="WW8Num3z2">
    <w:name w:val="WW8Num3z2"/>
    <w:qFormat/>
    <w:rsid w:val="00BB75DB"/>
    <w:rPr>
      <w:w w:val="100"/>
      <w:position w:val="0"/>
      <w:sz w:val="24"/>
      <w:effect w:val="none"/>
      <w:vertAlign w:val="baseline"/>
      <w:em w:val="none"/>
    </w:rPr>
  </w:style>
  <w:style w:type="character" w:customStyle="1" w:styleId="WW8Num3z3">
    <w:name w:val="WW8Num3z3"/>
    <w:qFormat/>
    <w:rsid w:val="00BB75DB"/>
    <w:rPr>
      <w:w w:val="100"/>
      <w:position w:val="0"/>
      <w:sz w:val="24"/>
      <w:effect w:val="none"/>
      <w:vertAlign w:val="baseline"/>
      <w:em w:val="none"/>
    </w:rPr>
  </w:style>
  <w:style w:type="character" w:customStyle="1" w:styleId="WW8Num3z4">
    <w:name w:val="WW8Num3z4"/>
    <w:qFormat/>
    <w:rsid w:val="00BB75DB"/>
    <w:rPr>
      <w:w w:val="100"/>
      <w:position w:val="0"/>
      <w:sz w:val="24"/>
      <w:effect w:val="none"/>
      <w:vertAlign w:val="baseline"/>
      <w:em w:val="none"/>
    </w:rPr>
  </w:style>
  <w:style w:type="character" w:customStyle="1" w:styleId="WW8Num3z5">
    <w:name w:val="WW8Num3z5"/>
    <w:qFormat/>
    <w:rsid w:val="00BB75DB"/>
    <w:rPr>
      <w:w w:val="100"/>
      <w:position w:val="0"/>
      <w:sz w:val="24"/>
      <w:effect w:val="none"/>
      <w:vertAlign w:val="baseline"/>
      <w:em w:val="none"/>
    </w:rPr>
  </w:style>
  <w:style w:type="character" w:customStyle="1" w:styleId="WW8Num3z6">
    <w:name w:val="WW8Num3z6"/>
    <w:qFormat/>
    <w:rsid w:val="00BB75DB"/>
    <w:rPr>
      <w:w w:val="100"/>
      <w:position w:val="0"/>
      <w:sz w:val="24"/>
      <w:effect w:val="none"/>
      <w:vertAlign w:val="baseline"/>
      <w:em w:val="none"/>
    </w:rPr>
  </w:style>
  <w:style w:type="character" w:customStyle="1" w:styleId="WW8Num3z7">
    <w:name w:val="WW8Num3z7"/>
    <w:qFormat/>
    <w:rsid w:val="00BB75DB"/>
    <w:rPr>
      <w:w w:val="100"/>
      <w:position w:val="0"/>
      <w:sz w:val="24"/>
      <w:effect w:val="none"/>
      <w:vertAlign w:val="baseline"/>
      <w:em w:val="none"/>
    </w:rPr>
  </w:style>
  <w:style w:type="character" w:customStyle="1" w:styleId="WW8Num3z8">
    <w:name w:val="WW8Num3z8"/>
    <w:qFormat/>
    <w:rsid w:val="00BB75DB"/>
    <w:rPr>
      <w:w w:val="100"/>
      <w:position w:val="0"/>
      <w:sz w:val="24"/>
      <w:effect w:val="none"/>
      <w:vertAlign w:val="baseline"/>
      <w:em w:val="none"/>
    </w:rPr>
  </w:style>
  <w:style w:type="character" w:customStyle="1" w:styleId="WW8Num4z0">
    <w:name w:val="WW8Num4z0"/>
    <w:qFormat/>
    <w:rsid w:val="00BB75DB"/>
    <w:rPr>
      <w:rFonts w:ascii="Arial" w:hAnsi="Arial" w:cs="Arial"/>
      <w:b w:val="0"/>
      <w:bCs w:val="0"/>
      <w:i w:val="0"/>
      <w:iCs w:val="0"/>
      <w:w w:val="100"/>
      <w:position w:val="0"/>
      <w:sz w:val="24"/>
      <w:szCs w:val="24"/>
      <w:effect w:val="none"/>
      <w:vertAlign w:val="baseline"/>
      <w:em w:val="none"/>
      <w:lang w:val="es-ES"/>
    </w:rPr>
  </w:style>
  <w:style w:type="character" w:customStyle="1" w:styleId="WW8Num4z1">
    <w:name w:val="WW8Num4z1"/>
    <w:qFormat/>
    <w:rsid w:val="00BB75DB"/>
    <w:rPr>
      <w:w w:val="100"/>
      <w:position w:val="0"/>
      <w:sz w:val="24"/>
      <w:effect w:val="none"/>
      <w:vertAlign w:val="baseline"/>
      <w:em w:val="none"/>
    </w:rPr>
  </w:style>
  <w:style w:type="character" w:customStyle="1" w:styleId="WW8Num4z2">
    <w:name w:val="WW8Num4z2"/>
    <w:qFormat/>
    <w:rsid w:val="00BB75DB"/>
    <w:rPr>
      <w:w w:val="100"/>
      <w:position w:val="0"/>
      <w:sz w:val="24"/>
      <w:effect w:val="none"/>
      <w:vertAlign w:val="baseline"/>
      <w:em w:val="none"/>
    </w:rPr>
  </w:style>
  <w:style w:type="character" w:customStyle="1" w:styleId="WW8Num4z3">
    <w:name w:val="WW8Num4z3"/>
    <w:qFormat/>
    <w:rsid w:val="00BB75DB"/>
    <w:rPr>
      <w:w w:val="100"/>
      <w:position w:val="0"/>
      <w:sz w:val="24"/>
      <w:effect w:val="none"/>
      <w:vertAlign w:val="baseline"/>
      <w:em w:val="none"/>
    </w:rPr>
  </w:style>
  <w:style w:type="character" w:customStyle="1" w:styleId="WW8Num4z4">
    <w:name w:val="WW8Num4z4"/>
    <w:qFormat/>
    <w:rsid w:val="00BB75DB"/>
    <w:rPr>
      <w:w w:val="100"/>
      <w:position w:val="0"/>
      <w:sz w:val="24"/>
      <w:effect w:val="none"/>
      <w:vertAlign w:val="baseline"/>
      <w:em w:val="none"/>
    </w:rPr>
  </w:style>
  <w:style w:type="character" w:customStyle="1" w:styleId="WW8Num4z5">
    <w:name w:val="WW8Num4z5"/>
    <w:qFormat/>
    <w:rsid w:val="00BB75DB"/>
    <w:rPr>
      <w:w w:val="100"/>
      <w:position w:val="0"/>
      <w:sz w:val="24"/>
      <w:effect w:val="none"/>
      <w:vertAlign w:val="baseline"/>
      <w:em w:val="none"/>
    </w:rPr>
  </w:style>
  <w:style w:type="character" w:customStyle="1" w:styleId="WW8Num4z6">
    <w:name w:val="WW8Num4z6"/>
    <w:qFormat/>
    <w:rsid w:val="00BB75DB"/>
    <w:rPr>
      <w:w w:val="100"/>
      <w:position w:val="0"/>
      <w:sz w:val="24"/>
      <w:effect w:val="none"/>
      <w:vertAlign w:val="baseline"/>
      <w:em w:val="none"/>
    </w:rPr>
  </w:style>
  <w:style w:type="character" w:customStyle="1" w:styleId="WW8Num4z7">
    <w:name w:val="WW8Num4z7"/>
    <w:qFormat/>
    <w:rsid w:val="00BB75DB"/>
    <w:rPr>
      <w:w w:val="100"/>
      <w:position w:val="0"/>
      <w:sz w:val="24"/>
      <w:effect w:val="none"/>
      <w:vertAlign w:val="baseline"/>
      <w:em w:val="none"/>
    </w:rPr>
  </w:style>
  <w:style w:type="character" w:customStyle="1" w:styleId="WW8Num4z8">
    <w:name w:val="WW8Num4z8"/>
    <w:qFormat/>
    <w:rsid w:val="00BB75DB"/>
    <w:rPr>
      <w:w w:val="100"/>
      <w:position w:val="0"/>
      <w:sz w:val="24"/>
      <w:effect w:val="none"/>
      <w:vertAlign w:val="baseline"/>
      <w:em w:val="none"/>
    </w:rPr>
  </w:style>
  <w:style w:type="character" w:customStyle="1" w:styleId="WW8Num5z0">
    <w:name w:val="WW8Num5z0"/>
    <w:qFormat/>
    <w:rsid w:val="00BB75DB"/>
    <w:rPr>
      <w:b w:val="0"/>
      <w:bCs w:val="0"/>
      <w:w w:val="100"/>
      <w:position w:val="0"/>
      <w:sz w:val="24"/>
      <w:szCs w:val="24"/>
      <w:effect w:val="none"/>
      <w:vertAlign w:val="baseline"/>
      <w:em w:val="none"/>
      <w:lang w:val="es-ES"/>
    </w:rPr>
  </w:style>
  <w:style w:type="character" w:customStyle="1" w:styleId="WW8Num5z1">
    <w:name w:val="WW8Num5z1"/>
    <w:qFormat/>
    <w:rsid w:val="00BB75DB"/>
    <w:rPr>
      <w:w w:val="100"/>
      <w:position w:val="0"/>
      <w:sz w:val="24"/>
      <w:effect w:val="none"/>
      <w:vertAlign w:val="baseline"/>
      <w:em w:val="none"/>
    </w:rPr>
  </w:style>
  <w:style w:type="character" w:customStyle="1" w:styleId="WW8Num5z2">
    <w:name w:val="WW8Num5z2"/>
    <w:qFormat/>
    <w:rsid w:val="00BB75DB"/>
    <w:rPr>
      <w:w w:val="100"/>
      <w:position w:val="0"/>
      <w:sz w:val="24"/>
      <w:effect w:val="none"/>
      <w:vertAlign w:val="baseline"/>
      <w:em w:val="none"/>
    </w:rPr>
  </w:style>
  <w:style w:type="character" w:customStyle="1" w:styleId="WW8Num5z3">
    <w:name w:val="WW8Num5z3"/>
    <w:qFormat/>
    <w:rsid w:val="00BB75DB"/>
    <w:rPr>
      <w:w w:val="100"/>
      <w:position w:val="0"/>
      <w:sz w:val="24"/>
      <w:effect w:val="none"/>
      <w:vertAlign w:val="baseline"/>
      <w:em w:val="none"/>
    </w:rPr>
  </w:style>
  <w:style w:type="character" w:customStyle="1" w:styleId="WW8Num5z4">
    <w:name w:val="WW8Num5z4"/>
    <w:qFormat/>
    <w:rsid w:val="00BB75DB"/>
    <w:rPr>
      <w:w w:val="100"/>
      <w:position w:val="0"/>
      <w:sz w:val="24"/>
      <w:effect w:val="none"/>
      <w:vertAlign w:val="baseline"/>
      <w:em w:val="none"/>
    </w:rPr>
  </w:style>
  <w:style w:type="character" w:customStyle="1" w:styleId="WW8Num5z5">
    <w:name w:val="WW8Num5z5"/>
    <w:qFormat/>
    <w:rsid w:val="00BB75DB"/>
    <w:rPr>
      <w:w w:val="100"/>
      <w:position w:val="0"/>
      <w:sz w:val="24"/>
      <w:effect w:val="none"/>
      <w:vertAlign w:val="baseline"/>
      <w:em w:val="none"/>
    </w:rPr>
  </w:style>
  <w:style w:type="character" w:customStyle="1" w:styleId="WW8Num5z6">
    <w:name w:val="WW8Num5z6"/>
    <w:qFormat/>
    <w:rsid w:val="00BB75DB"/>
    <w:rPr>
      <w:w w:val="100"/>
      <w:position w:val="0"/>
      <w:sz w:val="24"/>
      <w:effect w:val="none"/>
      <w:vertAlign w:val="baseline"/>
      <w:em w:val="none"/>
    </w:rPr>
  </w:style>
  <w:style w:type="character" w:customStyle="1" w:styleId="WW8Num5z7">
    <w:name w:val="WW8Num5z7"/>
    <w:qFormat/>
    <w:rsid w:val="00BB75DB"/>
    <w:rPr>
      <w:w w:val="100"/>
      <w:position w:val="0"/>
      <w:sz w:val="24"/>
      <w:effect w:val="none"/>
      <w:vertAlign w:val="baseline"/>
      <w:em w:val="none"/>
    </w:rPr>
  </w:style>
  <w:style w:type="character" w:customStyle="1" w:styleId="WW8Num5z8">
    <w:name w:val="WW8Num5z8"/>
    <w:qFormat/>
    <w:rsid w:val="00BB75DB"/>
    <w:rPr>
      <w:w w:val="100"/>
      <w:position w:val="0"/>
      <w:sz w:val="24"/>
      <w:effect w:val="none"/>
      <w:vertAlign w:val="baseline"/>
      <w:em w:val="none"/>
    </w:rPr>
  </w:style>
  <w:style w:type="character" w:customStyle="1" w:styleId="Absatz-Standardschriftart">
    <w:name w:val="Absatz-Standardschriftart"/>
    <w:qFormat/>
    <w:rsid w:val="00BB75DB"/>
    <w:rPr>
      <w:w w:val="100"/>
      <w:position w:val="0"/>
      <w:sz w:val="24"/>
      <w:effect w:val="none"/>
      <w:vertAlign w:val="baseline"/>
      <w:em w:val="none"/>
    </w:rPr>
  </w:style>
  <w:style w:type="character" w:customStyle="1" w:styleId="WW-Absatz-Standardschriftart">
    <w:name w:val="WW-Absatz-Standardschriftart"/>
    <w:qFormat/>
    <w:rsid w:val="00BB75DB"/>
    <w:rPr>
      <w:w w:val="100"/>
      <w:position w:val="0"/>
      <w:sz w:val="24"/>
      <w:effect w:val="none"/>
      <w:vertAlign w:val="baseline"/>
      <w:em w:val="none"/>
    </w:rPr>
  </w:style>
  <w:style w:type="character" w:customStyle="1" w:styleId="WW-Absatz-Standardschriftart1">
    <w:name w:val="WW-Absatz-Standardschriftart1"/>
    <w:qFormat/>
    <w:rsid w:val="00BB75DB"/>
    <w:rPr>
      <w:w w:val="100"/>
      <w:position w:val="0"/>
      <w:sz w:val="24"/>
      <w:effect w:val="none"/>
      <w:vertAlign w:val="baseline"/>
      <w:em w:val="none"/>
    </w:rPr>
  </w:style>
  <w:style w:type="character" w:customStyle="1" w:styleId="WW-Absatz-Standardschriftart11">
    <w:name w:val="WW-Absatz-Standardschriftart11"/>
    <w:qFormat/>
    <w:rsid w:val="00BB75DB"/>
    <w:rPr>
      <w:w w:val="100"/>
      <w:position w:val="0"/>
      <w:sz w:val="24"/>
      <w:effect w:val="none"/>
      <w:vertAlign w:val="baseline"/>
      <w:em w:val="none"/>
    </w:rPr>
  </w:style>
  <w:style w:type="character" w:customStyle="1" w:styleId="WW-Absatz-Standardschriftart111">
    <w:name w:val="WW-Absatz-Standardschriftart111"/>
    <w:qFormat/>
    <w:rsid w:val="00BB75DB"/>
    <w:rPr>
      <w:w w:val="100"/>
      <w:position w:val="0"/>
      <w:sz w:val="24"/>
      <w:effect w:val="none"/>
      <w:vertAlign w:val="baseline"/>
      <w:em w:val="none"/>
    </w:rPr>
  </w:style>
  <w:style w:type="character" w:customStyle="1" w:styleId="WW-Absatz-Standardschriftart1111">
    <w:name w:val="WW-Absatz-Standardschriftart1111"/>
    <w:qFormat/>
    <w:rsid w:val="00BB75DB"/>
    <w:rPr>
      <w:w w:val="100"/>
      <w:position w:val="0"/>
      <w:sz w:val="24"/>
      <w:effect w:val="none"/>
      <w:vertAlign w:val="baseline"/>
      <w:em w:val="none"/>
    </w:rPr>
  </w:style>
  <w:style w:type="character" w:customStyle="1" w:styleId="WW-Absatz-Standardschriftart11111">
    <w:name w:val="WW-Absatz-Standardschriftart11111"/>
    <w:qFormat/>
    <w:rsid w:val="00BB75DB"/>
    <w:rPr>
      <w:w w:val="100"/>
      <w:position w:val="0"/>
      <w:sz w:val="24"/>
      <w:effect w:val="none"/>
      <w:vertAlign w:val="baseline"/>
      <w:em w:val="none"/>
    </w:rPr>
  </w:style>
  <w:style w:type="character" w:customStyle="1" w:styleId="WW-Absatz-Standardschriftart111111">
    <w:name w:val="WW-Absatz-Standardschriftart111111"/>
    <w:qFormat/>
    <w:rsid w:val="00BB75DB"/>
    <w:rPr>
      <w:w w:val="100"/>
      <w:position w:val="0"/>
      <w:sz w:val="24"/>
      <w:effect w:val="none"/>
      <w:vertAlign w:val="baseline"/>
      <w:em w:val="none"/>
    </w:rPr>
  </w:style>
  <w:style w:type="character" w:customStyle="1" w:styleId="WW-Absatz-Standardschriftart1111111">
    <w:name w:val="WW-Absatz-Standardschriftart1111111"/>
    <w:qFormat/>
    <w:rsid w:val="00BB75DB"/>
    <w:rPr>
      <w:w w:val="100"/>
      <w:position w:val="0"/>
      <w:sz w:val="24"/>
      <w:effect w:val="none"/>
      <w:vertAlign w:val="baseline"/>
      <w:em w:val="none"/>
    </w:rPr>
  </w:style>
  <w:style w:type="character" w:customStyle="1" w:styleId="Fuentedeprrafopredeter1">
    <w:name w:val="Fuente de párrafo predeter.1"/>
    <w:qFormat/>
    <w:rsid w:val="00BB75DB"/>
    <w:rPr>
      <w:w w:val="100"/>
      <w:position w:val="0"/>
      <w:sz w:val="24"/>
      <w:effect w:val="none"/>
      <w:vertAlign w:val="baseline"/>
      <w:em w:val="none"/>
    </w:rPr>
  </w:style>
  <w:style w:type="character" w:customStyle="1" w:styleId="EnlacedeInternet">
    <w:name w:val="Enlace de Internet"/>
    <w:rsid w:val="00BB75DB"/>
    <w:rPr>
      <w:color w:val="0000FF"/>
      <w:w w:val="100"/>
      <w:position w:val="0"/>
      <w:sz w:val="24"/>
      <w:u w:val="single"/>
      <w:effect w:val="none"/>
      <w:vertAlign w:val="baseline"/>
      <w:em w:val="none"/>
    </w:rPr>
  </w:style>
  <w:style w:type="character" w:customStyle="1" w:styleId="Vietas">
    <w:name w:val="Viñetas"/>
    <w:qFormat/>
    <w:rsid w:val="00BB75DB"/>
    <w:rPr>
      <w:rFonts w:ascii="OpenSymbol" w:eastAsia="OpenSymbol" w:hAnsi="OpenSymbol" w:cs="OpenSymbol"/>
      <w:w w:val="100"/>
      <w:position w:val="0"/>
      <w:sz w:val="24"/>
      <w:effect w:val="none"/>
      <w:vertAlign w:val="baseline"/>
      <w:em w:val="none"/>
    </w:rPr>
  </w:style>
  <w:style w:type="character" w:customStyle="1" w:styleId="Carcterdenumeracin">
    <w:name w:val="Carácter de numeración"/>
    <w:qFormat/>
    <w:rsid w:val="00BB75DB"/>
    <w:rPr>
      <w:w w:val="100"/>
      <w:position w:val="0"/>
      <w:sz w:val="24"/>
      <w:effect w:val="none"/>
      <w:vertAlign w:val="baseline"/>
      <w:em w:val="none"/>
    </w:rPr>
  </w:style>
  <w:style w:type="character" w:customStyle="1" w:styleId="WW8Num14z0">
    <w:name w:val="WW8Num14z0"/>
    <w:qFormat/>
    <w:rsid w:val="00BB75DB"/>
    <w:rPr>
      <w:rFonts w:ascii="Times New Roman" w:eastAsia="Times New Roman" w:hAnsi="Times New Roman" w:cs="Times New Roman"/>
      <w:w w:val="100"/>
      <w:position w:val="0"/>
      <w:sz w:val="24"/>
      <w:effect w:val="none"/>
      <w:vertAlign w:val="baseline"/>
      <w:em w:val="none"/>
    </w:rPr>
  </w:style>
  <w:style w:type="character" w:customStyle="1" w:styleId="WW8Num14z1">
    <w:name w:val="WW8Num14z1"/>
    <w:qFormat/>
    <w:rsid w:val="00BB75DB"/>
    <w:rPr>
      <w:rFonts w:ascii="Courier New" w:hAnsi="Courier New" w:cs="Courier New"/>
      <w:w w:val="100"/>
      <w:position w:val="0"/>
      <w:sz w:val="24"/>
      <w:effect w:val="none"/>
      <w:vertAlign w:val="baseline"/>
      <w:em w:val="none"/>
    </w:rPr>
  </w:style>
  <w:style w:type="character" w:customStyle="1" w:styleId="WW8Num14z2">
    <w:name w:val="WW8Num14z2"/>
    <w:qFormat/>
    <w:rsid w:val="00BB75DB"/>
    <w:rPr>
      <w:rFonts w:ascii="Wingdings" w:hAnsi="Wingdings" w:cs="Wingdings"/>
      <w:w w:val="100"/>
      <w:position w:val="0"/>
      <w:sz w:val="24"/>
      <w:effect w:val="none"/>
      <w:vertAlign w:val="baseline"/>
      <w:em w:val="none"/>
    </w:rPr>
  </w:style>
  <w:style w:type="character" w:customStyle="1" w:styleId="WW8Num14z3">
    <w:name w:val="WW8Num14z3"/>
    <w:qFormat/>
    <w:rsid w:val="00BB75DB"/>
    <w:rPr>
      <w:rFonts w:ascii="Symbol" w:hAnsi="Symbol" w:cs="Symbol"/>
      <w:w w:val="100"/>
      <w:position w:val="0"/>
      <w:sz w:val="24"/>
      <w:effect w:val="none"/>
      <w:vertAlign w:val="baseline"/>
      <w:em w:val="none"/>
    </w:rPr>
  </w:style>
  <w:style w:type="character" w:customStyle="1" w:styleId="WW8Num7z0">
    <w:name w:val="WW8Num7z0"/>
    <w:qFormat/>
    <w:rsid w:val="00BB75DB"/>
    <w:rPr>
      <w:w w:val="100"/>
      <w:position w:val="0"/>
      <w:sz w:val="24"/>
      <w:u w:val="none"/>
      <w:effect w:val="none"/>
      <w:vertAlign w:val="baseline"/>
      <w:em w:val="none"/>
    </w:rPr>
  </w:style>
  <w:style w:type="character" w:customStyle="1" w:styleId="Smbolosdenumeracin">
    <w:name w:val="Símbolos de numeración"/>
    <w:qFormat/>
    <w:rsid w:val="00BB75DB"/>
    <w:rPr>
      <w:w w:val="100"/>
      <w:position w:val="0"/>
      <w:sz w:val="24"/>
      <w:effect w:val="none"/>
      <w:vertAlign w:val="baseline"/>
      <w:em w:val="none"/>
    </w:rPr>
  </w:style>
  <w:style w:type="character" w:customStyle="1" w:styleId="CarCar2">
    <w:name w:val="Car Car2"/>
    <w:qFormat/>
    <w:rsid w:val="00BB75DB"/>
    <w:rPr>
      <w:w w:val="100"/>
      <w:position w:val="0"/>
      <w:sz w:val="24"/>
      <w:szCs w:val="24"/>
      <w:effect w:val="none"/>
      <w:vertAlign w:val="baseline"/>
      <w:em w:val="none"/>
      <w:lang w:val="es-ES" w:bidi="ar-SA"/>
    </w:rPr>
  </w:style>
  <w:style w:type="character" w:customStyle="1" w:styleId="CarCar1">
    <w:name w:val="Car Car1"/>
    <w:qFormat/>
    <w:rsid w:val="00BB75DB"/>
    <w:rPr>
      <w:w w:val="100"/>
      <w:position w:val="0"/>
      <w:sz w:val="24"/>
      <w:szCs w:val="24"/>
      <w:effect w:val="none"/>
      <w:vertAlign w:val="baseline"/>
      <w:em w:val="none"/>
      <w:lang w:val="es-ES" w:bidi="ar-SA"/>
    </w:rPr>
  </w:style>
  <w:style w:type="character" w:customStyle="1" w:styleId="CarCar">
    <w:name w:val="Car Car"/>
    <w:qFormat/>
    <w:rsid w:val="00BB75DB"/>
    <w:rPr>
      <w:w w:val="100"/>
      <w:position w:val="0"/>
      <w:sz w:val="24"/>
      <w:effect w:val="none"/>
      <w:vertAlign w:val="baseline"/>
      <w:em w:val="none"/>
      <w:lang w:val="es-ES" w:eastAsia="es-ES" w:bidi="ar-SA"/>
    </w:rPr>
  </w:style>
  <w:style w:type="character" w:customStyle="1" w:styleId="Ancladenotaalpie">
    <w:name w:val="Ancla de nota al pie"/>
    <w:rsid w:val="00E9100F"/>
    <w:rPr>
      <w:w w:val="100"/>
      <w:effect w:val="none"/>
      <w:vertAlign w:val="superscript"/>
      <w:em w:val="none"/>
    </w:rPr>
  </w:style>
  <w:style w:type="character" w:customStyle="1" w:styleId="FootnoteCharacters">
    <w:name w:val="Footnote Characters"/>
    <w:qFormat/>
    <w:rsid w:val="00BB75DB"/>
    <w:rPr>
      <w:w w:val="100"/>
      <w:effect w:val="none"/>
      <w:vertAlign w:val="superscript"/>
      <w:em w:val="none"/>
    </w:rPr>
  </w:style>
  <w:style w:type="character" w:customStyle="1" w:styleId="TextodegloboCar">
    <w:name w:val="Texto de globo Car"/>
    <w:basedOn w:val="Fuentedeprrafopredeter"/>
    <w:link w:val="Textodeglobo"/>
    <w:uiPriority w:val="99"/>
    <w:semiHidden/>
    <w:qFormat/>
    <w:rsid w:val="00D00BEE"/>
    <w:rPr>
      <w:rFonts w:ascii="Tahoma" w:hAnsi="Tahoma" w:cs="Tahoma"/>
      <w:color w:val="000000"/>
      <w:sz w:val="16"/>
      <w:szCs w:val="16"/>
      <w:vertAlign w:val="subscript"/>
      <w:lang w:val="es-AR"/>
    </w:rPr>
  </w:style>
  <w:style w:type="character" w:customStyle="1" w:styleId="Sangra3detindependienteCar">
    <w:name w:val="Sangría 3 de t. independiente Car"/>
    <w:basedOn w:val="Fuentedeprrafopredeter"/>
    <w:link w:val="Sangra3detindependiente"/>
    <w:qFormat/>
    <w:rsid w:val="007A793F"/>
    <w:rPr>
      <w:sz w:val="16"/>
      <w:szCs w:val="16"/>
    </w:rPr>
  </w:style>
  <w:style w:type="character" w:customStyle="1" w:styleId="Caracteresdenotaalpie">
    <w:name w:val="Caracteres de nota al pie"/>
    <w:qFormat/>
    <w:rsid w:val="00E9100F"/>
  </w:style>
  <w:style w:type="character" w:customStyle="1" w:styleId="EncabezadoCar">
    <w:name w:val="Encabezado Car"/>
    <w:basedOn w:val="Fuentedeprrafopredeter"/>
    <w:link w:val="Encabezado"/>
    <w:qFormat/>
    <w:rsid w:val="00A96C7C"/>
    <w:rPr>
      <w:rFonts w:ascii="Liberation Serif" w:hAnsi="Liberation Serif" w:cs="Liberation Serif"/>
      <w:color w:val="000000"/>
      <w:vertAlign w:val="subscript"/>
    </w:rPr>
  </w:style>
  <w:style w:type="character" w:customStyle="1" w:styleId="Ancladenotafinal">
    <w:name w:val="Ancla de nota final"/>
    <w:rsid w:val="00BB75DB"/>
    <w:rPr>
      <w:vertAlign w:val="superscript"/>
    </w:rPr>
  </w:style>
  <w:style w:type="character" w:customStyle="1" w:styleId="Caracteresdenotafinal">
    <w:name w:val="Caracteres de nota final"/>
    <w:qFormat/>
    <w:rsid w:val="00BB75DB"/>
  </w:style>
  <w:style w:type="paragraph" w:styleId="Textoindependiente">
    <w:name w:val="Body Text"/>
    <w:basedOn w:val="Normal"/>
    <w:rsid w:val="00BB75DB"/>
    <w:pPr>
      <w:jc w:val="both"/>
    </w:pPr>
    <w:rPr>
      <w:b/>
      <w:bCs/>
      <w:u w:val="single"/>
      <w:lang w:val="es-ES"/>
    </w:rPr>
  </w:style>
  <w:style w:type="paragraph" w:styleId="Lista">
    <w:name w:val="List"/>
    <w:basedOn w:val="Textoindependiente"/>
    <w:rsid w:val="00BB75DB"/>
  </w:style>
  <w:style w:type="paragraph" w:styleId="Epgrafe">
    <w:name w:val="caption"/>
    <w:basedOn w:val="Normal"/>
    <w:qFormat/>
    <w:rsid w:val="00BB75DB"/>
    <w:pPr>
      <w:suppressLineNumbers/>
      <w:spacing w:before="120" w:after="120"/>
    </w:pPr>
    <w:rPr>
      <w:i/>
      <w:iCs/>
      <w:lang w:val="es-ES"/>
    </w:rPr>
  </w:style>
  <w:style w:type="paragraph" w:customStyle="1" w:styleId="ndice">
    <w:name w:val="Índice"/>
    <w:basedOn w:val="Normal"/>
    <w:qFormat/>
    <w:rsid w:val="00BB75DB"/>
    <w:pPr>
      <w:suppressLineNumbers/>
    </w:pPr>
    <w:rPr>
      <w:lang w:val="es-ES"/>
    </w:rPr>
  </w:style>
  <w:style w:type="paragraph" w:customStyle="1" w:styleId="Ttulo10">
    <w:name w:val="Título1"/>
    <w:basedOn w:val="Normal"/>
    <w:next w:val="Textoindependiente"/>
    <w:qFormat/>
    <w:rsid w:val="00BB75DB"/>
    <w:pPr>
      <w:keepNext/>
      <w:spacing w:before="240" w:after="120"/>
    </w:pPr>
    <w:rPr>
      <w:rFonts w:ascii="Liberation Sans" w:eastAsia="Droid Sans Fallback" w:hAnsi="Liberation Sans" w:cs="FreeSans"/>
      <w:sz w:val="28"/>
      <w:szCs w:val="28"/>
      <w:lang w:val="es-ES"/>
    </w:rPr>
  </w:style>
  <w:style w:type="paragraph" w:customStyle="1" w:styleId="Encabezado1">
    <w:name w:val="Encabezado1"/>
    <w:basedOn w:val="Normal"/>
    <w:next w:val="Textoindependiente"/>
    <w:qFormat/>
    <w:rsid w:val="00BB75DB"/>
    <w:pPr>
      <w:keepNext/>
      <w:spacing w:before="240" w:after="120"/>
    </w:pPr>
    <w:rPr>
      <w:rFonts w:ascii="Liberation Sans" w:eastAsia="DejaVu Sans" w:hAnsi="Liberation Sans" w:cs="DejaVu Sans"/>
      <w:sz w:val="28"/>
      <w:szCs w:val="28"/>
      <w:lang w:val="es-ES"/>
    </w:rPr>
  </w:style>
  <w:style w:type="paragraph" w:customStyle="1" w:styleId="Etiqueta">
    <w:name w:val="Etiqueta"/>
    <w:basedOn w:val="Normal"/>
    <w:qFormat/>
    <w:rsid w:val="00BB75DB"/>
    <w:pPr>
      <w:suppressLineNumbers/>
      <w:spacing w:before="120" w:after="120"/>
    </w:pPr>
    <w:rPr>
      <w:i/>
      <w:iCs/>
      <w:lang w:val="es-ES"/>
    </w:rPr>
  </w:style>
  <w:style w:type="paragraph" w:styleId="Textoindependiente2">
    <w:name w:val="Body Text 2"/>
    <w:basedOn w:val="Normal"/>
    <w:qFormat/>
    <w:rsid w:val="00BB75DB"/>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textAlignment w:val="baseline"/>
    </w:pPr>
    <w:rPr>
      <w:szCs w:val="20"/>
      <w:lang w:val="es-ES"/>
    </w:rPr>
  </w:style>
  <w:style w:type="paragraph" w:customStyle="1" w:styleId="LO-normal">
    <w:name w:val="LO-normal"/>
    <w:qFormat/>
    <w:rsid w:val="00BB75DB"/>
    <w:pPr>
      <w:spacing w:line="1" w:lineRule="atLeast"/>
      <w:ind w:left="-1"/>
      <w:textAlignment w:val="top"/>
      <w:outlineLvl w:val="0"/>
    </w:pPr>
    <w:rPr>
      <w:color w:val="000000"/>
      <w:lang w:eastAsia="zh-CN"/>
    </w:rPr>
  </w:style>
  <w:style w:type="paragraph" w:customStyle="1" w:styleId="LO-normal1">
    <w:name w:val="LO-normal1"/>
    <w:qFormat/>
    <w:rsid w:val="00BB75DB"/>
    <w:pPr>
      <w:spacing w:line="1" w:lineRule="atLeast"/>
      <w:ind w:left="-1"/>
      <w:textAlignment w:val="top"/>
      <w:outlineLvl w:val="0"/>
    </w:pPr>
    <w:rPr>
      <w:color w:val="000000"/>
      <w:lang w:eastAsia="zh-CN"/>
    </w:rPr>
  </w:style>
  <w:style w:type="paragraph" w:customStyle="1" w:styleId="Contenidodelmarco">
    <w:name w:val="Contenido del marco"/>
    <w:basedOn w:val="Normal"/>
    <w:qFormat/>
    <w:rsid w:val="00BB75DB"/>
    <w:rPr>
      <w:lang w:val="es-ES"/>
    </w:rPr>
  </w:style>
  <w:style w:type="paragraph" w:customStyle="1" w:styleId="Cabeceraypie">
    <w:name w:val="Cabecera y pie"/>
    <w:basedOn w:val="Normal"/>
    <w:qFormat/>
    <w:rsid w:val="00BB75DB"/>
  </w:style>
  <w:style w:type="paragraph" w:styleId="Encabezado">
    <w:name w:val="header"/>
    <w:basedOn w:val="Normal"/>
    <w:link w:val="EncabezadoCar"/>
    <w:rsid w:val="00BB75DB"/>
    <w:pPr>
      <w:tabs>
        <w:tab w:val="center" w:pos="4419"/>
        <w:tab w:val="right" w:pos="8838"/>
      </w:tabs>
    </w:pPr>
    <w:rPr>
      <w:lang w:val="es-ES"/>
    </w:rPr>
  </w:style>
  <w:style w:type="paragraph" w:styleId="Piedepgina">
    <w:name w:val="footer"/>
    <w:basedOn w:val="Normal"/>
    <w:link w:val="PiedepginaCar"/>
    <w:uiPriority w:val="99"/>
    <w:rsid w:val="00BB75DB"/>
    <w:pPr>
      <w:tabs>
        <w:tab w:val="center" w:pos="4419"/>
        <w:tab w:val="right" w:pos="8838"/>
      </w:tabs>
    </w:pPr>
    <w:rPr>
      <w:lang w:val="es-ES"/>
    </w:rPr>
  </w:style>
  <w:style w:type="paragraph" w:styleId="Textonotapie">
    <w:name w:val="footnote text"/>
    <w:basedOn w:val="Normal"/>
    <w:rsid w:val="00BB75DB"/>
    <w:rPr>
      <w:sz w:val="20"/>
      <w:szCs w:val="20"/>
      <w:lang w:val="es-ES" w:eastAsia="es-ES"/>
    </w:rPr>
  </w:style>
  <w:style w:type="paragraph" w:styleId="Textodeglobo">
    <w:name w:val="Balloon Text"/>
    <w:basedOn w:val="Normal"/>
    <w:link w:val="TextodegloboCar"/>
    <w:uiPriority w:val="99"/>
    <w:semiHidden/>
    <w:unhideWhenUsed/>
    <w:qFormat/>
    <w:rsid w:val="00D00BEE"/>
    <w:rPr>
      <w:rFonts w:ascii="Tahoma" w:hAnsi="Tahoma" w:cs="Tahoma"/>
      <w:sz w:val="16"/>
      <w:szCs w:val="16"/>
    </w:rPr>
  </w:style>
  <w:style w:type="paragraph" w:styleId="NormalWeb">
    <w:name w:val="Normal (Web)"/>
    <w:basedOn w:val="Normal"/>
    <w:uiPriority w:val="99"/>
    <w:semiHidden/>
    <w:unhideWhenUsed/>
    <w:qFormat/>
    <w:rsid w:val="00DE5456"/>
    <w:pPr>
      <w:widowControl/>
      <w:spacing w:beforeAutospacing="1" w:afterAutospacing="1"/>
      <w:ind w:firstLine="0"/>
    </w:pPr>
    <w:rPr>
      <w:rFonts w:ascii="Times New Roman" w:hAnsi="Times New Roman" w:cs="Times New Roman"/>
    </w:rPr>
  </w:style>
  <w:style w:type="paragraph" w:styleId="Sangra3detindependiente">
    <w:name w:val="Body Text Indent 3"/>
    <w:basedOn w:val="Normal"/>
    <w:link w:val="Sangra3detindependienteCar"/>
    <w:qFormat/>
    <w:rsid w:val="007A793F"/>
    <w:pPr>
      <w:widowControl/>
      <w:spacing w:after="120"/>
      <w:ind w:left="283" w:firstLine="0"/>
    </w:pPr>
    <w:rPr>
      <w:rFonts w:ascii="Times New Roman" w:hAnsi="Times New Roman" w:cs="Times New Roman"/>
      <w:sz w:val="16"/>
      <w:szCs w:val="16"/>
      <w:lang w:val="es-ES"/>
    </w:rPr>
  </w:style>
  <w:style w:type="table" w:customStyle="1" w:styleId="TableNormal3">
    <w:name w:val="Table Normal"/>
    <w:rsid w:val="00BB75DB"/>
    <w:tblPr>
      <w:tblCellMar>
        <w:top w:w="0" w:type="dxa"/>
        <w:left w:w="0" w:type="dxa"/>
        <w:bottom w:w="0" w:type="dxa"/>
        <w:right w:w="0" w:type="dxa"/>
      </w:tblCellMar>
    </w:tblPr>
  </w:style>
  <w:style w:type="table" w:customStyle="1" w:styleId="TableNormal4">
    <w:name w:val="Table Normal"/>
    <w:rsid w:val="00BB75DB"/>
    <w:tblPr>
      <w:tblCellMar>
        <w:top w:w="0" w:type="dxa"/>
        <w:left w:w="0" w:type="dxa"/>
        <w:bottom w:w="0" w:type="dxa"/>
        <w:right w:w="0" w:type="dxa"/>
      </w:tblCellMar>
    </w:tblPr>
  </w:style>
  <w:style w:type="table" w:styleId="Tablaconcuadrcula">
    <w:name w:val="Table Grid"/>
    <w:basedOn w:val="Tablanormal"/>
    <w:uiPriority w:val="59"/>
    <w:rsid w:val="00E910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edepginaCar">
    <w:name w:val="Pie de página Car"/>
    <w:basedOn w:val="Fuentedeprrafopredeter"/>
    <w:link w:val="Piedepgina"/>
    <w:uiPriority w:val="99"/>
    <w:rsid w:val="00204A58"/>
    <w:rPr>
      <w:rFonts w:ascii="Liberation Serif" w:hAnsi="Liberation Serif" w:cs="Liberation Serif"/>
      <w:color w:val="000000"/>
      <w:vertAlign w:val="subscript"/>
    </w:rPr>
  </w:style>
  <w:style w:type="character" w:styleId="Refdenotaalpie">
    <w:name w:val="footnote reference"/>
    <w:basedOn w:val="Fuentedeprrafopredeter"/>
    <w:uiPriority w:val="99"/>
    <w:semiHidden/>
    <w:unhideWhenUsed/>
    <w:rsid w:val="009138B3"/>
    <w:rPr>
      <w:vertAlign w:val="superscript"/>
    </w:rPr>
  </w:style>
  <w:style w:type="paragraph" w:styleId="Prrafodelista">
    <w:name w:val="List Paragraph"/>
    <w:basedOn w:val="Normal"/>
    <w:uiPriority w:val="34"/>
    <w:qFormat/>
    <w:rsid w:val="00096943"/>
    <w:pPr>
      <w:ind w:left="720"/>
      <w:contextualSpacing/>
    </w:p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SubttuloCar">
    <w:name w:val="Subtítulo Car"/>
    <w:basedOn w:val="Fuentedeprrafopredeter"/>
    <w:rsid w:val="002F091C"/>
    <w:rPr>
      <w:rFonts w:ascii="Georgia" w:eastAsia="Georgia" w:hAnsi="Georgia" w:cs="Georgia"/>
      <w:i/>
      <w:iCs/>
      <w:color w:val="666666"/>
      <w:sz w:val="48"/>
      <w:szCs w:val="48"/>
    </w:rPr>
  </w:style>
  <w:style w:type="paragraph" w:styleId="Asuntodelcomentario">
    <w:name w:val="annotation subject"/>
    <w:basedOn w:val="Textocomentario"/>
    <w:next w:val="Textocomentario"/>
    <w:link w:val="AsuntodelcomentarioCar"/>
    <w:uiPriority w:val="99"/>
    <w:semiHidden/>
    <w:unhideWhenUsed/>
    <w:rsid w:val="00EF1CF9"/>
    <w:rPr>
      <w:b/>
      <w:bCs/>
    </w:rPr>
  </w:style>
  <w:style w:type="character" w:customStyle="1" w:styleId="AsuntodelcomentarioCar">
    <w:name w:val="Asunto del comentario Car"/>
    <w:basedOn w:val="TextocomentarioCar"/>
    <w:link w:val="Asuntodelcomentario"/>
    <w:uiPriority w:val="99"/>
    <w:semiHidden/>
    <w:rsid w:val="00EF1CF9"/>
    <w:rPr>
      <w:b/>
      <w:bCs/>
      <w:sz w:val="20"/>
      <w:szCs w:val="20"/>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lagrosmsolis@gmail.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yamiger91@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kigiannecchini@gmail.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biorda.mariaceleste@fhaycs.uader.edu.ar"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XIx9aFoMOspvW8mZvxABoyX+8w==">CgMxLjAyDWgucm05MzRvcHVtZjUyDmgud29pbW9jZ3owdW15MghoLmdqZGd4czIJaC4zMGowemxsOAByITFvRDBQLVBLUzI1aGxKU3daU05pMzRTZURSYkhxUkozaA==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1502</Words>
  <Characters>8263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edudep</dc:creator>
  <cp:lastModifiedBy>Celeste</cp:lastModifiedBy>
  <cp:revision>2</cp:revision>
  <dcterms:created xsi:type="dcterms:W3CDTF">2026-03-06T21:00:00Z</dcterms:created>
  <dcterms:modified xsi:type="dcterms:W3CDTF">2026-03-06T21:00:00Z</dcterms:modified>
</cp:coreProperties>
</file>