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4C" w:rsidRPr="009F4589" w:rsidRDefault="0060711C">
      <w:pPr>
        <w:pStyle w:val="Ttulo1"/>
        <w:jc w:val="center"/>
        <w:rPr>
          <w:rFonts w:ascii="Arial" w:eastAsia="Arial" w:hAnsi="Arial" w:cs="Arial"/>
          <w:color w:val="auto"/>
          <w:sz w:val="44"/>
          <w:szCs w:val="44"/>
        </w:rPr>
      </w:pPr>
      <w:r w:rsidRPr="009F4589">
        <w:rPr>
          <w:rFonts w:ascii="Arial" w:eastAsia="Arial" w:hAnsi="Arial" w:cs="Arial"/>
          <w:color w:val="auto"/>
          <w:sz w:val="44"/>
          <w:szCs w:val="44"/>
        </w:rPr>
        <w:t>REQUISITOS DE ADMISIBILIDAD DE PRESENTACIONES</w:t>
      </w:r>
      <w:r w:rsidRPr="009F4589">
        <w:rPr>
          <w:noProof/>
          <w:color w:val="auto"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151764</wp:posOffset>
            </wp:positionH>
            <wp:positionV relativeFrom="paragraph">
              <wp:posOffset>149225</wp:posOffset>
            </wp:positionV>
            <wp:extent cx="723900" cy="723900"/>
            <wp:effectExtent l="0" t="0" r="0" b="0"/>
            <wp:wrapSquare wrapText="bothSides" distT="0" distB="0" distL="114300" distR="114300"/>
            <wp:docPr id="58" name="image1.png" descr="🗂️ Separador De Fichas Emoji: Significado y Us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🗂️ Separador De Fichas Emoji: Significado y Us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17D4C" w:rsidRDefault="009F4589" w:rsidP="009F458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     </w:t>
      </w:r>
      <w:r w:rsidR="0060711C">
        <w:rPr>
          <w:rFonts w:ascii="Arial" w:eastAsia="Arial" w:hAnsi="Arial" w:cs="Arial"/>
          <w:b/>
          <w:color w:val="000000"/>
          <w:sz w:val="36"/>
          <w:szCs w:val="36"/>
        </w:rPr>
        <w:t>Mesas de Entradas – FHAyCS UADER</w:t>
      </w:r>
    </w:p>
    <w:p w:rsidR="00617D4C" w:rsidRDefault="0060711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La Universidad Autónoma de Entre Ríos (UADER</w:t>
      </w:r>
      <w:r>
        <w:rPr>
          <w:rFonts w:ascii="Arial" w:eastAsia="Arial" w:hAnsi="Arial" w:cs="Arial"/>
          <w:b/>
          <w:color w:val="000000"/>
          <w:sz w:val="28"/>
          <w:szCs w:val="28"/>
        </w:rPr>
        <w:t>)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ha adherido a la </w:t>
      </w:r>
      <w:r>
        <w:rPr>
          <w:rFonts w:ascii="Arial" w:eastAsia="Arial" w:hAnsi="Arial" w:cs="Arial"/>
          <w:b/>
          <w:color w:val="000000"/>
          <w:sz w:val="28"/>
          <w:szCs w:val="28"/>
        </w:rPr>
        <w:t>Ley Provincial N° 7060 de Procedimientos de Trámites Administrativos</w:t>
      </w:r>
      <w:r>
        <w:rPr>
          <w:rFonts w:ascii="Arial" w:eastAsia="Arial" w:hAnsi="Arial" w:cs="Arial"/>
          <w:color w:val="000000"/>
          <w:sz w:val="28"/>
          <w:szCs w:val="28"/>
        </w:rPr>
        <w:t>, por lo que todas las presentaciones deben cumplir requisitos de forma y procedimiento</w:t>
      </w:r>
      <w:r>
        <w:rPr>
          <w:rFonts w:ascii="Arial" w:eastAsia="Arial" w:hAnsi="Arial" w:cs="Arial"/>
          <w:b/>
          <w:color w:val="000000"/>
          <w:sz w:val="28"/>
          <w:szCs w:val="28"/>
        </w:rPr>
        <w:t>.</w:t>
      </w:r>
    </w:p>
    <w:p w:rsidR="00617D4C" w:rsidRDefault="0060711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Las </w:t>
      </w:r>
      <w:r>
        <w:rPr>
          <w:rFonts w:ascii="Arial" w:eastAsia="Arial" w:hAnsi="Arial" w:cs="Arial"/>
          <w:b/>
          <w:color w:val="000000"/>
          <w:sz w:val="28"/>
          <w:szCs w:val="28"/>
        </w:rPr>
        <w:t>Mesas de Entradas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de las Sedes y Extensiones Áulicas de la Facultad de Humanidades, Artes y Ciencias Sociales (FHAyCS) aplicarán estos criterios en todos los trámi</w:t>
      </w:r>
      <w:r>
        <w:rPr>
          <w:rFonts w:ascii="Arial" w:eastAsia="Arial" w:hAnsi="Arial" w:cs="Arial"/>
          <w:color w:val="000000"/>
          <w:sz w:val="28"/>
          <w:szCs w:val="28"/>
        </w:rPr>
        <w:t>tes, tanto internos como realizados por docentes, personal administrativo y público en general.</w:t>
      </w: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18416</wp:posOffset>
            </wp:positionH>
            <wp:positionV relativeFrom="paragraph">
              <wp:posOffset>1148715</wp:posOffset>
            </wp:positionV>
            <wp:extent cx="692150" cy="673100"/>
            <wp:effectExtent l="0" t="0" r="0" b="0"/>
            <wp:wrapSquare wrapText="bothSides" distT="0" distB="0" distL="114300" distR="114300"/>
            <wp:docPr id="66" name="image6.png" descr="Pergamino Emoji 📜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Pergamino Emoji 📜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67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17D4C" w:rsidRDefault="0060711C">
      <w:pPr>
        <w:pStyle w:val="Ttulo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REQUISITOS OBLIGATORIOS (Art. 2° Ley 7060)</w:t>
      </w:r>
    </w:p>
    <w:p w:rsidR="00617D4C" w:rsidRDefault="0060711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Toda presentación deberá incluir:</w:t>
      </w:r>
    </w:p>
    <w:p w:rsidR="00617D4C" w:rsidRDefault="0060711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a) El nombre de la persona que se presente, el carácter en que lo efectúa, y su domicilio legal.</w:t>
      </w: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18416</wp:posOffset>
            </wp:positionH>
            <wp:positionV relativeFrom="paragraph">
              <wp:posOffset>2540</wp:posOffset>
            </wp:positionV>
            <wp:extent cx="273050" cy="279400"/>
            <wp:effectExtent l="0" t="0" r="0" b="0"/>
            <wp:wrapSquare wrapText="bothSides" distT="0" distB="0" distL="114300" distR="114300"/>
            <wp:docPr id="57" name="image4.png" descr="✓ Botón De Marca De Verificación en Apple iOS 11.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✓ Botón De Marca De Verificación en Apple iOS 11.2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79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18416</wp:posOffset>
            </wp:positionH>
            <wp:positionV relativeFrom="paragraph">
              <wp:posOffset>624840</wp:posOffset>
            </wp:positionV>
            <wp:extent cx="273050" cy="279400"/>
            <wp:effectExtent l="0" t="0" r="0" b="0"/>
            <wp:wrapSquare wrapText="bothSides" distT="0" distB="0" distL="114300" distR="114300"/>
            <wp:docPr id="68" name="image4.png" descr="✓ Botón De Marca De Verificación en Apple iOS 11.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✓ Botón De Marca De Verificación en Apple iOS 11.2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79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17D4C" w:rsidRDefault="0060711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b) El domicilio especial, que deberán constituir los interesados en todo expediente, dentro del territorio de la Provincia. </w:t>
      </w:r>
      <w:r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-380999</wp:posOffset>
            </wp:positionH>
            <wp:positionV relativeFrom="paragraph">
              <wp:posOffset>570230</wp:posOffset>
            </wp:positionV>
            <wp:extent cx="273050" cy="279400"/>
            <wp:effectExtent l="19050" t="0" r="0" b="0"/>
            <wp:wrapSquare wrapText="bothSides" distT="0" distB="0" distL="114300" distR="114300"/>
            <wp:docPr id="61" name="image4.png" descr="✓ Botón De Marca De Verificación en Apple iOS 11.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✓ Botón De Marca De Verificación en Apple iOS 11.2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79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17D4C" w:rsidRDefault="0060711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c) La firma del que se presenta</w:t>
      </w:r>
      <w:r>
        <w:rPr>
          <w:rFonts w:ascii="Arial" w:eastAsia="Arial" w:hAnsi="Arial" w:cs="Arial"/>
          <w:color w:val="000000"/>
          <w:sz w:val="28"/>
          <w:szCs w:val="28"/>
        </w:rPr>
        <w:t>, y si éste no supiere firmar, podrá hacerlo otro a su ruego, ante el Jefe de Mesa de Entradas, quien exigirá la presentación de documentos de identidad, dejando constancia y firmando al pié.</w:t>
      </w:r>
    </w:p>
    <w:p w:rsidR="00617D4C" w:rsidRDefault="009F458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noProof/>
          <w:color w:val="000000"/>
          <w:sz w:val="28"/>
          <w:szCs w:val="28"/>
          <w:lang w:val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26035</wp:posOffset>
            </wp:positionV>
            <wp:extent cx="271780" cy="281940"/>
            <wp:effectExtent l="19050" t="0" r="0" b="0"/>
            <wp:wrapSquare wrapText="bothSides" distT="0" distB="0" distL="114300" distR="114300"/>
            <wp:docPr id="60" name="image4.png" descr="✓ Botón De Marca De Verificación en Apple iOS 11.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✓ Botón De Marca De Verificación en Apple iOS 11.2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81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0711C">
        <w:rPr>
          <w:rFonts w:ascii="Arial" w:eastAsia="Arial" w:hAnsi="Arial" w:cs="Arial"/>
          <w:color w:val="000000"/>
          <w:sz w:val="28"/>
          <w:szCs w:val="28"/>
        </w:rPr>
        <w:t xml:space="preserve"> d) Una leyenda de encabezamiento que en forma breve, explique </w:t>
      </w:r>
      <w:r w:rsidR="0060711C">
        <w:rPr>
          <w:rFonts w:ascii="Arial" w:eastAsia="Arial" w:hAnsi="Arial" w:cs="Arial"/>
          <w:color w:val="000000"/>
          <w:sz w:val="28"/>
          <w:szCs w:val="28"/>
        </w:rPr>
        <w:t>el objeto del escrito.</w:t>
      </w:r>
    </w:p>
    <w:p w:rsidR="00617D4C" w:rsidRDefault="009F458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noProof/>
          <w:color w:val="000000"/>
          <w:sz w:val="28"/>
          <w:szCs w:val="28"/>
          <w:lang w:val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53975</wp:posOffset>
            </wp:positionV>
            <wp:extent cx="272415" cy="281940"/>
            <wp:effectExtent l="19050" t="0" r="0" b="0"/>
            <wp:wrapSquare wrapText="bothSides" distT="0" distB="0" distL="114300" distR="114300"/>
            <wp:docPr id="55" name="image4.png" descr="✓ Botón De Marca De Verificación en Apple iOS 11.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✓ Botón De Marca De Verificación en Apple iOS 11.2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81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0711C">
        <w:rPr>
          <w:rFonts w:ascii="Arial" w:eastAsia="Arial" w:hAnsi="Arial" w:cs="Arial"/>
          <w:color w:val="000000"/>
          <w:sz w:val="28"/>
          <w:szCs w:val="28"/>
        </w:rPr>
        <w:t>e) La relación de los hechos y antecedentes del asunto a que se refiera, expuesta con claridad y precisión y un resumen al finalizar el escrito con el petitorio que se formula.</w:t>
      </w:r>
    </w:p>
    <w:p w:rsidR="009F4589" w:rsidRDefault="009F458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617D4C" w:rsidRDefault="0060711C">
      <w:pPr>
        <w:pStyle w:val="Ttulo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OTRAS DISPOSICIONES RELEVANTES</w:t>
      </w:r>
      <w:r>
        <w:rPr>
          <w:noProof/>
          <w:lang w:val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18416</wp:posOffset>
            </wp:positionH>
            <wp:positionV relativeFrom="paragraph">
              <wp:posOffset>-231774</wp:posOffset>
            </wp:positionV>
            <wp:extent cx="660400" cy="660400"/>
            <wp:effectExtent l="0" t="0" r="0" b="0"/>
            <wp:wrapSquare wrapText="bothSides" distT="0" distB="0" distL="114300" distR="114300"/>
            <wp:docPr id="67" name="image3.png" descr="⚖️ Balanza en Microsoft Teams (3D Animated) 1.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⚖️ Balanza en Microsoft Teams (3D Animated) 1.0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17D4C" w:rsidRDefault="0060711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Art. 3°: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Toda gestión debe ser realizada por el interesado o por terceras personas autorizadas</w:t>
      </w:r>
      <w:r>
        <w:rPr>
          <w:rFonts w:ascii="Arial" w:eastAsia="Arial" w:hAnsi="Arial" w:cs="Arial"/>
          <w:b/>
          <w:color w:val="000000"/>
          <w:sz w:val="28"/>
          <w:szCs w:val="28"/>
        </w:rPr>
        <w:t>.</w:t>
      </w:r>
    </w:p>
    <w:p w:rsidR="00617D4C" w:rsidRDefault="0060711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Art. 8°, segundo párrafo:</w:t>
      </w:r>
    </w:p>
    <w:p w:rsidR="009F4589" w:rsidRDefault="009F458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noProof/>
          <w:color w:val="000000"/>
          <w:sz w:val="28"/>
          <w:szCs w:val="28"/>
          <w:lang w:val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31115</wp:posOffset>
            </wp:positionV>
            <wp:extent cx="544195" cy="544195"/>
            <wp:effectExtent l="0" t="0" r="0" b="0"/>
            <wp:wrapSquare wrapText="bothSides" distT="0" distB="0" distL="114300" distR="114300"/>
            <wp:docPr id="59" name="image2.png" descr="❗ Emoji Signo De Exclamación en Apple iOS 13.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❗ Emoji Signo De Exclamación en Apple iOS 13.3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544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0711C">
        <w:rPr>
          <w:rFonts w:ascii="Arial" w:eastAsia="Arial" w:hAnsi="Arial" w:cs="Arial"/>
          <w:color w:val="000000"/>
          <w:sz w:val="28"/>
          <w:szCs w:val="28"/>
        </w:rPr>
        <w:t>“Serán rechazados los escritos que no se ajusten a las prescripciones de la presente reglamentación o que no guarden corrección en su forma y estilo.”</w:t>
      </w:r>
    </w:p>
    <w:p w:rsidR="00617D4C" w:rsidRDefault="00617D4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9F4589" w:rsidRDefault="009F4589" w:rsidP="009F4589">
      <w:pPr>
        <w:pStyle w:val="Ttulo2"/>
        <w:jc w:val="both"/>
        <w:rPr>
          <w:rFonts w:ascii="Arial" w:eastAsia="Arial" w:hAnsi="Arial" w:cs="Arial"/>
        </w:rPr>
      </w:pPr>
      <w:r>
        <w:rPr>
          <w:noProof/>
          <w:lang w:val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604520</wp:posOffset>
            </wp:positionV>
            <wp:extent cx="544195" cy="544195"/>
            <wp:effectExtent l="0" t="0" r="0" b="0"/>
            <wp:wrapSquare wrapText="bothSides" distT="0" distB="0" distL="114300" distR="114300"/>
            <wp:docPr id="63" name="image2.png" descr="❗ Emoji Signo De Exclamación en Apple iOS 13.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❗ Emoji Signo De Exclamación en Apple iOS 13.3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544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0711C">
        <w:rPr>
          <w:noProof/>
          <w:lang w:val="es-ES"/>
        </w:rPr>
        <w:drawing>
          <wp:inline distT="0" distB="0" distL="0" distR="0">
            <wp:extent cx="482600" cy="482600"/>
            <wp:effectExtent l="0" t="0" r="0" b="0"/>
            <wp:docPr id="64" name="image7.png" descr="📌 Chincheta Emoj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📌 Chincheta Emoji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0711C">
        <w:rPr>
          <w:rFonts w:ascii="Arial" w:eastAsia="Arial" w:hAnsi="Arial" w:cs="Arial"/>
        </w:rPr>
        <w:t>IMPORTANTE</w:t>
      </w:r>
    </w:p>
    <w:p w:rsidR="00617D4C" w:rsidRPr="009F4589" w:rsidRDefault="0060711C" w:rsidP="009F4589">
      <w:pPr>
        <w:pStyle w:val="Ttulo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8"/>
          <w:szCs w:val="28"/>
        </w:rPr>
        <w:t>No se dará curso a presentaciones que no cumplan los requisitos legales.</w:t>
      </w:r>
    </w:p>
    <w:p w:rsidR="009F4589" w:rsidRDefault="0060711C" w:rsidP="009F458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Cumplir estas norm</w:t>
      </w:r>
      <w:r>
        <w:rPr>
          <w:rFonts w:ascii="Arial" w:eastAsia="Arial" w:hAnsi="Arial" w:cs="Arial"/>
          <w:color w:val="000000"/>
          <w:sz w:val="28"/>
          <w:szCs w:val="28"/>
        </w:rPr>
        <w:t>as garantiza:</w:t>
      </w:r>
    </w:p>
    <w:p w:rsidR="009F4589" w:rsidRDefault="0060711C" w:rsidP="009F458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noProof/>
          <w:lang w:val="es-E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142240</wp:posOffset>
            </wp:positionV>
            <wp:extent cx="272415" cy="281940"/>
            <wp:effectExtent l="19050" t="0" r="0" b="0"/>
            <wp:wrapTight wrapText="bothSides">
              <wp:wrapPolygon edited="0">
                <wp:start x="-1510" y="0"/>
                <wp:lineTo x="-1510" y="20432"/>
                <wp:lineTo x="21147" y="20432"/>
                <wp:lineTo x="21147" y="0"/>
                <wp:lineTo x="-1510" y="0"/>
              </wp:wrapPolygon>
            </wp:wrapTight>
            <wp:docPr id="62" name="image4.png" descr="✓ Botón De Marca De Verificación en Apple iOS 11.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✓ Botón De Marca De Verificación en Apple iOS 11.2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81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17D4C" w:rsidRDefault="0060711C" w:rsidP="009F458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Correcta tramitación administrativa</w:t>
      </w:r>
    </w:p>
    <w:p w:rsidR="009F4589" w:rsidRDefault="009F4589" w:rsidP="009F458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noProof/>
          <w:color w:val="000000"/>
          <w:sz w:val="28"/>
          <w:szCs w:val="28"/>
          <w:lang w:val="es-E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187960</wp:posOffset>
            </wp:positionV>
            <wp:extent cx="272415" cy="281940"/>
            <wp:effectExtent l="19050" t="0" r="0" b="0"/>
            <wp:wrapTight wrapText="bothSides">
              <wp:wrapPolygon edited="0">
                <wp:start x="-1510" y="0"/>
                <wp:lineTo x="-1510" y="20432"/>
                <wp:lineTo x="21147" y="20432"/>
                <wp:lineTo x="21147" y="0"/>
                <wp:lineTo x="-1510" y="0"/>
              </wp:wrapPolygon>
            </wp:wrapTight>
            <wp:docPr id="56" name="image4.png" descr="✓ Botón De Marca De Verificación en Apple iOS 11.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✓ Botón De Marca De Verificación en Apple iOS 11.2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81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17D4C" w:rsidRDefault="0060711C" w:rsidP="009F458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Transparencia en los procedimientos de la Facultad</w:t>
      </w:r>
    </w:p>
    <w:p w:rsidR="00617D4C" w:rsidRDefault="00617D4C">
      <w:pPr>
        <w:pStyle w:val="normal0"/>
        <w:jc w:val="both"/>
        <w:rPr>
          <w:rFonts w:ascii="Arial" w:eastAsia="Arial" w:hAnsi="Arial" w:cs="Arial"/>
          <w:sz w:val="28"/>
          <w:szCs w:val="28"/>
        </w:rPr>
      </w:pPr>
    </w:p>
    <w:sectPr w:rsidR="00617D4C" w:rsidSect="00617D4C">
      <w:headerReference w:type="defaul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11C" w:rsidRDefault="0060711C" w:rsidP="00617D4C">
      <w:pPr>
        <w:spacing w:after="0" w:line="240" w:lineRule="auto"/>
      </w:pPr>
      <w:r>
        <w:separator/>
      </w:r>
    </w:p>
  </w:endnote>
  <w:endnote w:type="continuationSeparator" w:id="1">
    <w:p w:rsidR="0060711C" w:rsidRDefault="0060711C" w:rsidP="0061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11C" w:rsidRDefault="0060711C" w:rsidP="00617D4C">
      <w:pPr>
        <w:spacing w:after="0" w:line="240" w:lineRule="auto"/>
      </w:pPr>
      <w:r>
        <w:separator/>
      </w:r>
    </w:p>
  </w:footnote>
  <w:footnote w:type="continuationSeparator" w:id="1">
    <w:p w:rsidR="0060711C" w:rsidRDefault="0060711C" w:rsidP="00617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D4C" w:rsidRDefault="0060711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ES"/>
      </w:rPr>
      <w:drawing>
        <wp:inline distT="0" distB="0" distL="0" distR="0">
          <wp:extent cx="5397500" cy="495300"/>
          <wp:effectExtent l="0" t="0" r="0" b="0"/>
          <wp:docPr id="65" name="image5.jpg" descr="membrete_pna_gris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membrete_pna_gris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75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17D4C" w:rsidRDefault="00617D4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617D4C" w:rsidRDefault="00617D4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2163"/>
    <w:multiLevelType w:val="multilevel"/>
    <w:tmpl w:val="33FA53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7D4C"/>
    <w:rsid w:val="0060711C"/>
    <w:rsid w:val="00617D4C"/>
    <w:rsid w:val="009F4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617D4C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0"/>
    <w:next w:val="normal0"/>
    <w:rsid w:val="00617D4C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0"/>
    <w:next w:val="normal0"/>
    <w:rsid w:val="00617D4C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rsid w:val="00617D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617D4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617D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rsid w:val="00617D4C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617D4C"/>
  </w:style>
  <w:style w:type="paragraph" w:styleId="Ttulo">
    <w:name w:val="Title"/>
    <w:basedOn w:val="normal0"/>
    <w:next w:val="normal0"/>
    <w:rsid w:val="00617D4C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0"/>
    <w:link w:val="EncabezadoCar"/>
    <w:uiPriority w:val="99"/>
    <w:semiHidden/>
    <w:unhideWhenUsed/>
    <w:rsid w:val="00056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564F7"/>
  </w:style>
  <w:style w:type="paragraph" w:styleId="Piedepgina">
    <w:name w:val="footer"/>
    <w:basedOn w:val="normal0"/>
    <w:link w:val="PiedepginaCar"/>
    <w:uiPriority w:val="99"/>
    <w:semiHidden/>
    <w:unhideWhenUsed/>
    <w:rsid w:val="00056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564F7"/>
  </w:style>
  <w:style w:type="paragraph" w:styleId="Textodeglobo">
    <w:name w:val="Balloon Text"/>
    <w:basedOn w:val="normal0"/>
    <w:link w:val="TextodegloboCar"/>
    <w:uiPriority w:val="99"/>
    <w:semiHidden/>
    <w:unhideWhenUsed/>
    <w:rsid w:val="0005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64F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uiPriority w:val="9"/>
    <w:rsid w:val="00E873D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uiPriority w:val="9"/>
    <w:rsid w:val="00E873D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0"/>
    <w:uiPriority w:val="99"/>
    <w:unhideWhenUsed/>
    <w:rsid w:val="00E87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873D0"/>
    <w:rPr>
      <w:b/>
      <w:bCs/>
    </w:rPr>
  </w:style>
  <w:style w:type="character" w:styleId="nfasis">
    <w:name w:val="Emphasis"/>
    <w:basedOn w:val="Fuentedeprrafopredeter"/>
    <w:uiPriority w:val="20"/>
    <w:qFormat/>
    <w:rsid w:val="00E873D0"/>
    <w:rPr>
      <w:i/>
      <w:iCs/>
    </w:rPr>
  </w:style>
  <w:style w:type="paragraph" w:styleId="Prrafodelista">
    <w:name w:val="List Paragraph"/>
    <w:basedOn w:val="normal0"/>
    <w:uiPriority w:val="34"/>
    <w:qFormat/>
    <w:rsid w:val="000E1768"/>
    <w:pPr>
      <w:ind w:left="720"/>
      <w:contextualSpacing/>
    </w:pPr>
  </w:style>
  <w:style w:type="character" w:customStyle="1" w:styleId="Ttulo1Car">
    <w:name w:val="Título 1 Car"/>
    <w:basedOn w:val="Fuentedeprrafopredeter"/>
    <w:uiPriority w:val="9"/>
    <w:rsid w:val="000E17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0"/>
    <w:next w:val="normal0"/>
    <w:rsid w:val="00617D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Nt0vC2nWLmKIQOFpSPRCoqLSJQ==">CgMxLjA4AHIhMXFibk9NN2JRdThZMExOYlh0c3VaRGtUajFKUEtJR3dz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Administrativa</cp:lastModifiedBy>
  <cp:revision>2</cp:revision>
  <dcterms:created xsi:type="dcterms:W3CDTF">2025-10-09T13:26:00Z</dcterms:created>
  <dcterms:modified xsi:type="dcterms:W3CDTF">2025-11-12T13:57:00Z</dcterms:modified>
</cp:coreProperties>
</file>